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3A2" w:rsidRDefault="00A623A2" w:rsidP="00A623A2">
      <w:pPr>
        <w:spacing w:after="0" w:line="240" w:lineRule="auto"/>
        <w:contextualSpacing/>
        <w:rPr>
          <w:rFonts w:ascii="Times New Roman" w:eastAsia="Calibri" w:hAnsi="Times New Roman" w:cs="Times New Roman"/>
          <w:b/>
          <w:sz w:val="28"/>
          <w:szCs w:val="28"/>
          <w:lang w:eastAsia="ru-RU"/>
        </w:rPr>
      </w:pPr>
    </w:p>
    <w:p w:rsidR="00A623A2" w:rsidRDefault="00A623A2" w:rsidP="00A623A2">
      <w:pPr>
        <w:spacing w:after="0" w:line="240" w:lineRule="auto"/>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Управление образования </w:t>
      </w:r>
      <w:r w:rsidR="00F514F2">
        <w:rPr>
          <w:rFonts w:ascii="Times New Roman" w:eastAsia="Calibri" w:hAnsi="Times New Roman" w:cs="Times New Roman"/>
          <w:b/>
          <w:sz w:val="28"/>
          <w:szCs w:val="28"/>
          <w:lang w:eastAsia="ru-RU"/>
        </w:rPr>
        <w:t xml:space="preserve">администрации </w:t>
      </w:r>
      <w:r>
        <w:rPr>
          <w:rFonts w:ascii="Times New Roman" w:eastAsia="Calibri" w:hAnsi="Times New Roman" w:cs="Times New Roman"/>
          <w:b/>
          <w:sz w:val="28"/>
          <w:szCs w:val="28"/>
          <w:lang w:eastAsia="ru-RU"/>
        </w:rPr>
        <w:t xml:space="preserve">г. Орска </w:t>
      </w:r>
    </w:p>
    <w:p w:rsidR="00B75229" w:rsidRDefault="00B75229" w:rsidP="00A623A2">
      <w:pPr>
        <w:spacing w:after="0" w:line="240" w:lineRule="auto"/>
        <w:contextualSpacing/>
        <w:jc w:val="center"/>
        <w:rPr>
          <w:rFonts w:ascii="Times New Roman" w:eastAsia="Calibri" w:hAnsi="Times New Roman" w:cs="Times New Roman"/>
          <w:b/>
          <w:sz w:val="28"/>
          <w:szCs w:val="28"/>
          <w:lang w:eastAsia="ru-RU"/>
        </w:rPr>
      </w:pPr>
      <w:r w:rsidRPr="00B861B5">
        <w:rPr>
          <w:rFonts w:ascii="Times New Roman" w:eastAsia="Calibri" w:hAnsi="Times New Roman" w:cs="Times New Roman"/>
          <w:b/>
          <w:sz w:val="28"/>
          <w:szCs w:val="28"/>
          <w:lang w:eastAsia="ru-RU"/>
        </w:rPr>
        <w:t>Муниципальное автономное учреждение</w:t>
      </w:r>
      <w:r w:rsidR="00A623A2">
        <w:rPr>
          <w:rFonts w:ascii="Times New Roman" w:eastAsia="Calibri" w:hAnsi="Times New Roman" w:cs="Times New Roman"/>
          <w:b/>
          <w:sz w:val="28"/>
          <w:szCs w:val="28"/>
          <w:lang w:eastAsia="ru-RU"/>
        </w:rPr>
        <w:t xml:space="preserve"> </w:t>
      </w:r>
      <w:r w:rsidRPr="00B861B5">
        <w:rPr>
          <w:rFonts w:ascii="Times New Roman" w:eastAsia="Calibri" w:hAnsi="Times New Roman" w:cs="Times New Roman"/>
          <w:b/>
          <w:sz w:val="28"/>
          <w:szCs w:val="28"/>
          <w:lang w:eastAsia="ru-RU"/>
        </w:rPr>
        <w:t>дополнительного образования</w:t>
      </w:r>
    </w:p>
    <w:p w:rsidR="00B75229" w:rsidRPr="00B861B5" w:rsidRDefault="00B75229" w:rsidP="00A623A2">
      <w:pPr>
        <w:spacing w:after="0" w:line="240" w:lineRule="auto"/>
        <w:contextualSpacing/>
        <w:jc w:val="center"/>
        <w:rPr>
          <w:rFonts w:ascii="Times New Roman" w:eastAsia="Calibri" w:hAnsi="Times New Roman" w:cs="Times New Roman"/>
          <w:b/>
          <w:sz w:val="28"/>
          <w:szCs w:val="28"/>
          <w:lang w:eastAsia="ru-RU"/>
        </w:rPr>
      </w:pPr>
      <w:r w:rsidRPr="00B861B5">
        <w:rPr>
          <w:rFonts w:ascii="Times New Roman" w:eastAsia="Calibri" w:hAnsi="Times New Roman" w:cs="Times New Roman"/>
          <w:b/>
          <w:sz w:val="28"/>
          <w:szCs w:val="28"/>
          <w:lang w:eastAsia="ru-RU"/>
        </w:rPr>
        <w:t>Центр развития творчества детей и юношества «Радость»</w:t>
      </w:r>
      <w:r>
        <w:rPr>
          <w:rFonts w:ascii="Times New Roman" w:eastAsia="Calibri" w:hAnsi="Times New Roman" w:cs="Times New Roman"/>
          <w:b/>
          <w:sz w:val="28"/>
          <w:szCs w:val="28"/>
          <w:lang w:eastAsia="ru-RU"/>
        </w:rPr>
        <w:t xml:space="preserve"> г. Орска</w:t>
      </w:r>
    </w:p>
    <w:p w:rsidR="00B75229" w:rsidRDefault="00B75229" w:rsidP="00B75229">
      <w:pPr>
        <w:pStyle w:val="a8"/>
        <w:ind w:firstLine="708"/>
        <w:jc w:val="center"/>
        <w:rPr>
          <w:rFonts w:ascii="Times New Roman" w:hAnsi="Times New Roman" w:cs="Times New Roman"/>
          <w:sz w:val="32"/>
          <w:szCs w:val="32"/>
          <w:lang w:eastAsia="ru-RU"/>
        </w:rPr>
      </w:pPr>
    </w:p>
    <w:p w:rsidR="00B75229" w:rsidRDefault="00B75229" w:rsidP="00B75229">
      <w:pPr>
        <w:pStyle w:val="a8"/>
        <w:ind w:firstLine="708"/>
        <w:jc w:val="center"/>
        <w:rPr>
          <w:rFonts w:ascii="Times New Roman" w:hAnsi="Times New Roman" w:cs="Times New Roman"/>
          <w:sz w:val="32"/>
          <w:szCs w:val="32"/>
          <w:lang w:eastAsia="ru-RU"/>
        </w:rPr>
      </w:pPr>
    </w:p>
    <w:p w:rsidR="00B75229" w:rsidRDefault="00B75229" w:rsidP="00B75229">
      <w:pPr>
        <w:pStyle w:val="a8"/>
        <w:ind w:firstLine="708"/>
        <w:jc w:val="center"/>
        <w:rPr>
          <w:rFonts w:ascii="Times New Roman" w:hAnsi="Times New Roman" w:cs="Times New Roman"/>
          <w:sz w:val="32"/>
          <w:szCs w:val="32"/>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B75229" w:rsidRDefault="00B75229" w:rsidP="00B75229">
      <w:pPr>
        <w:shd w:val="clear" w:color="auto" w:fill="FFFFFF"/>
        <w:spacing w:after="0" w:line="240" w:lineRule="auto"/>
        <w:jc w:val="center"/>
        <w:textAlignment w:val="baseline"/>
        <w:rPr>
          <w:rFonts w:ascii="Times New Roman" w:eastAsia="Times New Roman" w:hAnsi="Times New Roman" w:cs="Times New Roman"/>
          <w:b/>
          <w:i/>
          <w:sz w:val="56"/>
          <w:szCs w:val="28"/>
          <w:bdr w:val="none" w:sz="0" w:space="0" w:color="auto" w:frame="1"/>
          <w:lang w:eastAsia="ru-RU"/>
        </w:rPr>
      </w:pPr>
      <w:r>
        <w:rPr>
          <w:rFonts w:ascii="Times New Roman" w:eastAsia="Times New Roman" w:hAnsi="Times New Roman" w:cs="Times New Roman"/>
          <w:b/>
          <w:i/>
          <w:sz w:val="56"/>
          <w:szCs w:val="28"/>
          <w:bdr w:val="none" w:sz="0" w:space="0" w:color="auto" w:frame="1"/>
          <w:lang w:eastAsia="ru-RU"/>
        </w:rPr>
        <w:t>Методическая подборка</w:t>
      </w:r>
    </w:p>
    <w:p w:rsidR="00B02436" w:rsidRPr="00B75229" w:rsidRDefault="00B02436" w:rsidP="00B75229">
      <w:pPr>
        <w:shd w:val="clear" w:color="auto" w:fill="FFFFFF"/>
        <w:spacing w:after="0" w:line="240" w:lineRule="auto"/>
        <w:jc w:val="center"/>
        <w:textAlignment w:val="baseline"/>
        <w:rPr>
          <w:rFonts w:ascii="Times New Roman" w:eastAsia="Times New Roman" w:hAnsi="Times New Roman" w:cs="Times New Roman"/>
          <w:b/>
          <w:i/>
          <w:color w:val="FF0000"/>
          <w:sz w:val="56"/>
          <w:szCs w:val="28"/>
          <w:bdr w:val="none" w:sz="0" w:space="0" w:color="auto" w:frame="1"/>
          <w:lang w:eastAsia="ru-RU"/>
        </w:rPr>
      </w:pPr>
      <w:r w:rsidRPr="00B75229">
        <w:rPr>
          <w:rFonts w:ascii="Times New Roman" w:eastAsia="Times New Roman" w:hAnsi="Times New Roman" w:cs="Times New Roman"/>
          <w:b/>
          <w:i/>
          <w:color w:val="FF0000"/>
          <w:sz w:val="56"/>
          <w:szCs w:val="28"/>
          <w:bdr w:val="none" w:sz="0" w:space="0" w:color="auto" w:frame="1"/>
          <w:lang w:eastAsia="ru-RU"/>
        </w:rPr>
        <w:t>«БУКВАРЬ ДОШКОЛЬНИКА»</w:t>
      </w:r>
    </w:p>
    <w:p w:rsidR="00B02436" w:rsidRPr="00B75229" w:rsidRDefault="00B02436" w:rsidP="00B75229">
      <w:pPr>
        <w:shd w:val="clear" w:color="auto" w:fill="FFFFFF"/>
        <w:spacing w:after="0" w:line="240" w:lineRule="auto"/>
        <w:jc w:val="center"/>
        <w:textAlignment w:val="baseline"/>
        <w:rPr>
          <w:rFonts w:ascii="Times New Roman" w:eastAsia="Times New Roman" w:hAnsi="Times New Roman" w:cs="Times New Roman"/>
          <w:b/>
          <w:color w:val="FF0000"/>
          <w:sz w:val="56"/>
          <w:szCs w:val="28"/>
          <w:bdr w:val="none" w:sz="0" w:space="0" w:color="auto" w:frame="1"/>
          <w:lang w:eastAsia="ru-RU"/>
        </w:rPr>
      </w:pPr>
    </w:p>
    <w:p w:rsidR="00B02436" w:rsidRPr="00033212" w:rsidRDefault="00685B1E"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noProof/>
          <w:lang w:eastAsia="ru-RU"/>
        </w:rPr>
        <w:drawing>
          <wp:anchor distT="0" distB="0" distL="114300" distR="114300" simplePos="0" relativeHeight="251683840" behindDoc="0" locked="0" layoutInCell="1" allowOverlap="1" wp14:anchorId="73099A7C" wp14:editId="52788DB1">
            <wp:simplePos x="0" y="0"/>
            <wp:positionH relativeFrom="margin">
              <wp:posOffset>993140</wp:posOffset>
            </wp:positionH>
            <wp:positionV relativeFrom="margin">
              <wp:posOffset>3774440</wp:posOffset>
            </wp:positionV>
            <wp:extent cx="3553460" cy="2816225"/>
            <wp:effectExtent l="0" t="0" r="8890" b="3175"/>
            <wp:wrapSquare wrapText="bothSides"/>
            <wp:docPr id="15" name="Рисунок 15" descr="https://ds03.infourok.ru/uploads/ex/0729/00055e58-c10dfe9f/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729/00055e58-c10dfe9f/img5.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9096" t="29842" r="21047" b="6913"/>
                    <a:stretch/>
                  </pic:blipFill>
                  <pic:spPr bwMode="auto">
                    <a:xfrm>
                      <a:off x="0" y="0"/>
                      <a:ext cx="3553460" cy="2816225"/>
                    </a:xfrm>
                    <a:prstGeom prst="rect">
                      <a:avLst/>
                    </a:prstGeom>
                    <a:noFill/>
                    <a:ln>
                      <a:noFill/>
                    </a:ln>
                    <a:extLst>
                      <a:ext uri="{53640926-AAD7-44D8-BBD7-CCE9431645EC}">
                        <a14:shadowObscured xmlns:a14="http://schemas.microsoft.com/office/drawing/2010/main"/>
                      </a:ext>
                    </a:extLst>
                  </pic:spPr>
                </pic:pic>
              </a:graphicData>
            </a:graphic>
          </wp:anchor>
        </w:drawing>
      </w: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685B1E"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noProof/>
          <w:lang w:eastAsia="ru-RU"/>
        </w:rPr>
        <w:drawing>
          <wp:anchor distT="0" distB="0" distL="114300" distR="114300" simplePos="0" relativeHeight="251684864" behindDoc="0" locked="0" layoutInCell="1" allowOverlap="1" wp14:anchorId="31039E72" wp14:editId="72E24B23">
            <wp:simplePos x="0" y="0"/>
            <wp:positionH relativeFrom="margin">
              <wp:posOffset>2205355</wp:posOffset>
            </wp:positionH>
            <wp:positionV relativeFrom="margin">
              <wp:posOffset>5662295</wp:posOffset>
            </wp:positionV>
            <wp:extent cx="1149350" cy="755650"/>
            <wp:effectExtent l="0" t="0" r="0" b="6350"/>
            <wp:wrapSquare wrapText="bothSides"/>
            <wp:docPr id="1" name="Рисунок 1" descr="http://novaromanivkasc.ucoz.ru/BUKVARIK_17/17356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aromanivkasc.ucoz.ru/BUKVARIK_17/173564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75229" w:rsidRPr="00033212" w:rsidRDefault="00B75229"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B02436" w:rsidRPr="00033212" w:rsidRDefault="00B02436" w:rsidP="00A71154">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623A2" w:rsidRDefault="00A623A2" w:rsidP="00B75229">
      <w:pPr>
        <w:pStyle w:val="a8"/>
        <w:ind w:firstLine="708"/>
        <w:jc w:val="both"/>
        <w:rPr>
          <w:rFonts w:ascii="Times New Roman" w:hAnsi="Times New Roman" w:cs="Times New Roman"/>
          <w:sz w:val="32"/>
          <w:szCs w:val="32"/>
          <w:lang w:eastAsia="ru-RU"/>
        </w:rPr>
      </w:pPr>
    </w:p>
    <w:p w:rsidR="00A623A2" w:rsidRDefault="00A623A2" w:rsidP="00B75229">
      <w:pPr>
        <w:pStyle w:val="a8"/>
        <w:ind w:firstLine="708"/>
        <w:jc w:val="both"/>
        <w:rPr>
          <w:rFonts w:ascii="Times New Roman" w:hAnsi="Times New Roman" w:cs="Times New Roman"/>
          <w:sz w:val="32"/>
          <w:szCs w:val="32"/>
          <w:lang w:eastAsia="ru-RU"/>
        </w:rPr>
      </w:pPr>
    </w:p>
    <w:p w:rsidR="00A623A2" w:rsidRDefault="00A623A2" w:rsidP="00B75229">
      <w:pPr>
        <w:pStyle w:val="a8"/>
        <w:ind w:firstLine="708"/>
        <w:jc w:val="both"/>
        <w:rPr>
          <w:rFonts w:ascii="Times New Roman" w:hAnsi="Times New Roman" w:cs="Times New Roman"/>
          <w:sz w:val="32"/>
          <w:szCs w:val="32"/>
          <w:lang w:eastAsia="ru-RU"/>
        </w:rPr>
      </w:pP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r w:rsidRPr="00186247">
        <w:rPr>
          <w:rFonts w:ascii="Times New Roman" w:eastAsia="Times New Roman" w:hAnsi="Times New Roman" w:cs="Times New Roman"/>
          <w:b/>
          <w:noProof/>
          <w:sz w:val="28"/>
          <w:lang w:eastAsia="ru-RU"/>
        </w:rPr>
        <w:t>Утвержден</w:t>
      </w: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r w:rsidRPr="00186247">
        <w:rPr>
          <w:rFonts w:ascii="Times New Roman" w:eastAsia="Times New Roman" w:hAnsi="Times New Roman" w:cs="Times New Roman"/>
          <w:b/>
          <w:noProof/>
          <w:sz w:val="28"/>
          <w:lang w:eastAsia="ru-RU"/>
        </w:rPr>
        <w:t>Методическим советом</w:t>
      </w: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r w:rsidRPr="00186247">
        <w:rPr>
          <w:rFonts w:ascii="Times New Roman" w:eastAsia="Times New Roman" w:hAnsi="Times New Roman" w:cs="Times New Roman"/>
          <w:b/>
          <w:noProof/>
          <w:sz w:val="28"/>
          <w:lang w:eastAsia="ru-RU"/>
        </w:rPr>
        <w:t>ЦРТДЮ «Радость»</w:t>
      </w: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r w:rsidRPr="00186247">
        <w:rPr>
          <w:rFonts w:ascii="Times New Roman" w:eastAsia="Times New Roman" w:hAnsi="Times New Roman" w:cs="Times New Roman"/>
          <w:b/>
          <w:noProof/>
          <w:sz w:val="28"/>
          <w:lang w:eastAsia="ru-RU"/>
        </w:rPr>
        <w:t>Протокол №__</w:t>
      </w: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r w:rsidRPr="00186247">
        <w:rPr>
          <w:rFonts w:ascii="Times New Roman" w:eastAsia="Times New Roman" w:hAnsi="Times New Roman" w:cs="Times New Roman"/>
          <w:b/>
          <w:noProof/>
          <w:sz w:val="28"/>
          <w:lang w:eastAsia="ru-RU"/>
        </w:rPr>
        <w:t>От_______</w:t>
      </w: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r w:rsidRPr="00186247">
        <w:rPr>
          <w:rFonts w:ascii="Times New Roman" w:eastAsia="Times New Roman" w:hAnsi="Times New Roman" w:cs="Times New Roman"/>
          <w:b/>
          <w:noProof/>
          <w:sz w:val="28"/>
          <w:lang w:eastAsia="ru-RU"/>
        </w:rPr>
        <w:t>Автор-составитель: Ливадний Н.В., педагог дополнительного образования</w:t>
      </w:r>
    </w:p>
    <w:p w:rsidR="00A964C3" w:rsidRPr="00186247" w:rsidRDefault="00A964C3" w:rsidP="00A964C3">
      <w:pPr>
        <w:spacing w:after="0" w:line="240" w:lineRule="auto"/>
        <w:contextualSpacing/>
        <w:jc w:val="both"/>
        <w:rPr>
          <w:rFonts w:ascii="Times New Roman" w:eastAsia="Times New Roman" w:hAnsi="Times New Roman" w:cs="Times New Roman"/>
          <w:b/>
          <w:noProof/>
          <w:sz w:val="28"/>
          <w:lang w:eastAsia="ru-RU"/>
        </w:rPr>
      </w:pPr>
    </w:p>
    <w:p w:rsidR="00A964C3" w:rsidRPr="00186247" w:rsidRDefault="00A964C3" w:rsidP="00A964C3">
      <w:pPr>
        <w:spacing w:after="0" w:line="240" w:lineRule="auto"/>
        <w:contextualSpacing/>
        <w:jc w:val="both"/>
        <w:rPr>
          <w:rFonts w:ascii="Calibri" w:eastAsia="Times New Roman" w:hAnsi="Calibri" w:cs="Times New Roman"/>
          <w:noProof/>
          <w:lang w:eastAsia="ru-RU"/>
        </w:rPr>
      </w:pPr>
    </w:p>
    <w:p w:rsidR="00A964C3" w:rsidRPr="00186247" w:rsidRDefault="00A964C3" w:rsidP="00A964C3">
      <w:pPr>
        <w:spacing w:after="0" w:line="240" w:lineRule="auto"/>
        <w:contextualSpacing/>
        <w:jc w:val="both"/>
        <w:rPr>
          <w:rFonts w:ascii="Calibri" w:eastAsia="Times New Roman" w:hAnsi="Calibri" w:cs="Times New Roman"/>
          <w:noProof/>
          <w:lang w:eastAsia="ru-RU"/>
        </w:rPr>
      </w:pPr>
    </w:p>
    <w:p w:rsidR="00A964C3" w:rsidRPr="00186247" w:rsidRDefault="00A964C3" w:rsidP="00A964C3">
      <w:pPr>
        <w:spacing w:after="0" w:line="240" w:lineRule="auto"/>
        <w:contextualSpacing/>
        <w:jc w:val="both"/>
        <w:rPr>
          <w:rFonts w:ascii="Calibri" w:eastAsia="Times New Roman" w:hAnsi="Calibri" w:cs="Times New Roman"/>
          <w:noProof/>
          <w:lang w:eastAsia="ru-RU"/>
        </w:rPr>
      </w:pPr>
    </w:p>
    <w:p w:rsidR="00A964C3" w:rsidRPr="00186247" w:rsidRDefault="00A964C3" w:rsidP="00A964C3">
      <w:pPr>
        <w:spacing w:after="0" w:line="240" w:lineRule="auto"/>
        <w:ind w:firstLine="708"/>
        <w:contextualSpacing/>
        <w:jc w:val="both"/>
        <w:rPr>
          <w:rFonts w:ascii="Times New Roman" w:eastAsia="Times New Roman" w:hAnsi="Times New Roman" w:cs="Times New Roman"/>
          <w:noProof/>
          <w:sz w:val="28"/>
          <w:szCs w:val="28"/>
          <w:lang w:eastAsia="ru-RU"/>
        </w:rPr>
      </w:pPr>
      <w:r w:rsidRPr="00186247">
        <w:rPr>
          <w:rFonts w:ascii="Times New Roman" w:eastAsia="Times New Roman" w:hAnsi="Times New Roman" w:cs="Times New Roman"/>
          <w:noProof/>
          <w:sz w:val="28"/>
          <w:szCs w:val="28"/>
          <w:lang w:eastAsia="ru-RU"/>
        </w:rPr>
        <w:t xml:space="preserve">Данная методическая  </w:t>
      </w:r>
      <w:r>
        <w:rPr>
          <w:rFonts w:ascii="Times New Roman" w:eastAsia="Times New Roman" w:hAnsi="Times New Roman" w:cs="Times New Roman"/>
          <w:noProof/>
          <w:sz w:val="28"/>
          <w:szCs w:val="28"/>
          <w:lang w:eastAsia="ru-RU"/>
        </w:rPr>
        <w:t>подборка</w:t>
      </w:r>
      <w:r w:rsidRPr="00186247">
        <w:rPr>
          <w:rFonts w:ascii="Times New Roman" w:eastAsia="Times New Roman" w:hAnsi="Times New Roman" w:cs="Times New Roman"/>
          <w:noProof/>
          <w:sz w:val="28"/>
          <w:szCs w:val="28"/>
          <w:lang w:eastAsia="ru-RU"/>
        </w:rPr>
        <w:t xml:space="preserve"> предназначена для педагогов дополнительного образования, работащих с детьми</w:t>
      </w:r>
      <w:r w:rsidR="002F14F5">
        <w:rPr>
          <w:rFonts w:ascii="Times New Roman" w:eastAsia="Times New Roman" w:hAnsi="Times New Roman" w:cs="Times New Roman"/>
          <w:noProof/>
          <w:sz w:val="28"/>
          <w:szCs w:val="28"/>
          <w:lang w:eastAsia="ru-RU"/>
        </w:rPr>
        <w:t xml:space="preserve">  дошкольного возраста на занятиях по </w:t>
      </w:r>
      <w:r w:rsidRPr="00186247">
        <w:rPr>
          <w:rFonts w:ascii="Times New Roman" w:eastAsia="Times New Roman" w:hAnsi="Times New Roman" w:cs="Times New Roman"/>
          <w:noProof/>
          <w:sz w:val="28"/>
          <w:szCs w:val="28"/>
          <w:lang w:eastAsia="ru-RU"/>
        </w:rPr>
        <w:t xml:space="preserve"> </w:t>
      </w:r>
      <w:r w:rsidR="002F14F5">
        <w:rPr>
          <w:rFonts w:ascii="Times New Roman" w:eastAsia="Times New Roman" w:hAnsi="Times New Roman" w:cs="Times New Roman"/>
          <w:noProof/>
          <w:sz w:val="28"/>
          <w:szCs w:val="28"/>
          <w:lang w:eastAsia="ru-RU"/>
        </w:rPr>
        <w:t xml:space="preserve">обучению </w:t>
      </w:r>
      <w:r w:rsidR="00577EB5">
        <w:rPr>
          <w:rFonts w:ascii="Times New Roman" w:eastAsia="Times New Roman" w:hAnsi="Times New Roman" w:cs="Times New Roman"/>
          <w:noProof/>
          <w:sz w:val="28"/>
          <w:szCs w:val="28"/>
          <w:lang w:eastAsia="ru-RU"/>
        </w:rPr>
        <w:t xml:space="preserve"> грамоте и </w:t>
      </w:r>
      <w:r w:rsidR="002F14F5">
        <w:rPr>
          <w:rFonts w:ascii="Times New Roman" w:eastAsia="Times New Roman" w:hAnsi="Times New Roman" w:cs="Times New Roman"/>
          <w:noProof/>
          <w:sz w:val="28"/>
          <w:szCs w:val="28"/>
          <w:lang w:eastAsia="ru-RU"/>
        </w:rPr>
        <w:t>развитию</w:t>
      </w:r>
      <w:r w:rsidRPr="00186247">
        <w:rPr>
          <w:rFonts w:ascii="Times New Roman" w:eastAsia="Times New Roman" w:hAnsi="Times New Roman" w:cs="Times New Roman"/>
          <w:noProof/>
          <w:sz w:val="28"/>
          <w:szCs w:val="28"/>
          <w:lang w:eastAsia="ru-RU"/>
        </w:rPr>
        <w:t xml:space="preserve"> речи</w:t>
      </w:r>
      <w:r w:rsidR="002F14F5">
        <w:rPr>
          <w:rFonts w:ascii="Times New Roman" w:eastAsia="Times New Roman" w:hAnsi="Times New Roman" w:cs="Times New Roman"/>
          <w:noProof/>
          <w:sz w:val="28"/>
          <w:szCs w:val="28"/>
          <w:lang w:eastAsia="ru-RU"/>
        </w:rPr>
        <w:t xml:space="preserve"> и опирается на имеющийся опыт педагога, обучающего дошкольников по букварям разных авторов</w:t>
      </w:r>
      <w:r w:rsidRPr="00186247">
        <w:rPr>
          <w:rFonts w:ascii="Times New Roman" w:eastAsia="Times New Roman" w:hAnsi="Times New Roman" w:cs="Times New Roman"/>
          <w:noProof/>
          <w:sz w:val="28"/>
          <w:szCs w:val="28"/>
          <w:lang w:eastAsia="ru-RU"/>
        </w:rPr>
        <w:t>.</w:t>
      </w:r>
    </w:p>
    <w:p w:rsidR="00577EB5" w:rsidRPr="00577EB5" w:rsidRDefault="00577EB5" w:rsidP="00577EB5">
      <w:pPr>
        <w:shd w:val="clear" w:color="auto" w:fill="FFFFFF"/>
        <w:spacing w:after="0" w:line="240" w:lineRule="auto"/>
        <w:jc w:val="both"/>
        <w:textAlignment w:val="baseline"/>
        <w:rPr>
          <w:rFonts w:ascii="Times New Roman" w:hAnsi="Times New Roman" w:cs="Times New Roman"/>
          <w:sz w:val="28"/>
          <w:szCs w:val="28"/>
          <w:lang w:eastAsia="ru-RU"/>
        </w:rPr>
      </w:pPr>
      <w:r>
        <w:rPr>
          <w:rFonts w:ascii="Times New Roman" w:hAnsi="Times New Roman" w:cs="Times New Roman"/>
          <w:sz w:val="28"/>
          <w:szCs w:val="28"/>
        </w:rPr>
        <w:t xml:space="preserve">         </w:t>
      </w:r>
      <w:r w:rsidRPr="00577EB5">
        <w:rPr>
          <w:rFonts w:ascii="Times New Roman" w:hAnsi="Times New Roman" w:cs="Times New Roman"/>
          <w:sz w:val="28"/>
          <w:szCs w:val="28"/>
        </w:rPr>
        <w:t>С целью получения объективной картины о целях и содержании действующих букварей</w:t>
      </w:r>
      <w:r>
        <w:rPr>
          <w:rFonts w:ascii="Times New Roman" w:hAnsi="Times New Roman" w:cs="Times New Roman"/>
          <w:sz w:val="28"/>
          <w:szCs w:val="28"/>
        </w:rPr>
        <w:t xml:space="preserve"> в</w:t>
      </w:r>
      <w:r w:rsidRPr="00577EB5">
        <w:rPr>
          <w:rFonts w:ascii="Times New Roman" w:eastAsia="Times New Roman" w:hAnsi="Times New Roman" w:cs="Times New Roman"/>
          <w:noProof/>
          <w:sz w:val="28"/>
          <w:szCs w:val="28"/>
          <w:lang w:eastAsia="ru-RU"/>
        </w:rPr>
        <w:t xml:space="preserve"> методической подборке </w:t>
      </w:r>
      <w:r w:rsidRPr="00577EB5">
        <w:rPr>
          <w:rFonts w:ascii="Times New Roman" w:hAnsi="Times New Roman" w:cs="Times New Roman"/>
          <w:sz w:val="28"/>
          <w:szCs w:val="28"/>
        </w:rPr>
        <w:t>были рассмотрены работы следующих авторов:</w:t>
      </w:r>
      <w:r w:rsidRPr="00577EB5">
        <w:rPr>
          <w:rFonts w:ascii="Times New Roman" w:eastAsia="Times New Roman" w:hAnsi="Times New Roman" w:cs="Times New Roman"/>
          <w:sz w:val="28"/>
          <w:szCs w:val="28"/>
          <w:bdr w:val="none" w:sz="0" w:space="0" w:color="auto" w:frame="1"/>
          <w:lang w:eastAsia="ru-RU"/>
        </w:rPr>
        <w:t xml:space="preserve"> </w:t>
      </w:r>
      <w:r w:rsidRPr="00685B1E">
        <w:rPr>
          <w:rFonts w:ascii="Times New Roman" w:eastAsia="Times New Roman" w:hAnsi="Times New Roman" w:cs="Times New Roman"/>
          <w:sz w:val="28"/>
          <w:szCs w:val="28"/>
          <w:bdr w:val="none" w:sz="0" w:space="0" w:color="auto" w:frame="1"/>
          <w:lang w:eastAsia="ru-RU"/>
        </w:rPr>
        <w:t xml:space="preserve">И. Б. Голуб, Д. Э. Розенталь. «Мой любимый букварь»  В. Г. Горецкий, В. А. Кирюшин, А. Ф. </w:t>
      </w:r>
      <w:proofErr w:type="spellStart"/>
      <w:r w:rsidRPr="00685B1E">
        <w:rPr>
          <w:rFonts w:ascii="Times New Roman" w:eastAsia="Times New Roman" w:hAnsi="Times New Roman" w:cs="Times New Roman"/>
          <w:sz w:val="28"/>
          <w:szCs w:val="28"/>
          <w:bdr w:val="none" w:sz="0" w:space="0" w:color="auto" w:frame="1"/>
          <w:lang w:eastAsia="ru-RU"/>
        </w:rPr>
        <w:t>Шанько</w:t>
      </w:r>
      <w:proofErr w:type="spellEnd"/>
      <w:r w:rsidRPr="00685B1E">
        <w:rPr>
          <w:rFonts w:ascii="Times New Roman" w:eastAsia="Times New Roman" w:hAnsi="Times New Roman" w:cs="Times New Roman"/>
          <w:sz w:val="28"/>
          <w:szCs w:val="28"/>
          <w:bdr w:val="none" w:sz="0" w:space="0" w:color="auto" w:frame="1"/>
          <w:lang w:eastAsia="ru-RU"/>
        </w:rPr>
        <w:t>. «Букварь»</w:t>
      </w:r>
      <w:r>
        <w:rPr>
          <w:rFonts w:ascii="Times New Roman" w:eastAsia="Times New Roman" w:hAnsi="Times New Roman" w:cs="Times New Roman"/>
          <w:sz w:val="28"/>
          <w:szCs w:val="28"/>
          <w:bdr w:val="none" w:sz="0" w:space="0" w:color="auto" w:frame="1"/>
          <w:lang w:eastAsia="ru-RU"/>
        </w:rPr>
        <w:t>,</w:t>
      </w:r>
      <w:r w:rsidRPr="00685B1E">
        <w:rPr>
          <w:rFonts w:ascii="Times New Roman" w:eastAsia="Times New Roman" w:hAnsi="Times New Roman" w:cs="Times New Roman"/>
          <w:sz w:val="28"/>
          <w:szCs w:val="28"/>
          <w:bdr w:val="none" w:sz="0" w:space="0" w:color="auto" w:frame="1"/>
          <w:lang w:eastAsia="ru-RU"/>
        </w:rPr>
        <w:t xml:space="preserve"> </w:t>
      </w:r>
      <w:r w:rsidRPr="00685B1E">
        <w:rPr>
          <w:rFonts w:ascii="Times New Roman" w:hAnsi="Times New Roman" w:cs="Times New Roman"/>
          <w:sz w:val="28"/>
          <w:szCs w:val="28"/>
        </w:rPr>
        <w:t>М.Л.</w:t>
      </w:r>
      <w:r w:rsidRPr="00685B1E">
        <w:rPr>
          <w:rFonts w:ascii="Times New Roman" w:hAnsi="Times New Roman" w:cs="Times New Roman"/>
          <w:noProof/>
          <w:sz w:val="28"/>
          <w:szCs w:val="28"/>
          <w:lang w:eastAsia="ru-RU"/>
        </w:rPr>
        <w:t xml:space="preserve"> </w:t>
      </w:r>
      <w:proofErr w:type="spellStart"/>
      <w:r w:rsidRPr="00685B1E">
        <w:rPr>
          <w:rFonts w:ascii="Times New Roman" w:eastAsia="Times New Roman" w:hAnsi="Times New Roman" w:cs="Times New Roman"/>
          <w:sz w:val="28"/>
          <w:szCs w:val="28"/>
          <w:bdr w:val="none" w:sz="0" w:space="0" w:color="auto" w:frame="1"/>
          <w:lang w:eastAsia="ru-RU"/>
        </w:rPr>
        <w:t>Кусова</w:t>
      </w:r>
      <w:proofErr w:type="spellEnd"/>
      <w:r w:rsidRPr="00685B1E">
        <w:rPr>
          <w:rFonts w:ascii="Times New Roman" w:hAnsi="Times New Roman" w:cs="Times New Roman"/>
          <w:sz w:val="28"/>
          <w:szCs w:val="28"/>
        </w:rPr>
        <w:t xml:space="preserve"> «Букварь для дошкольников</w:t>
      </w:r>
      <w:proofErr w:type="gramStart"/>
      <w:r w:rsidRPr="00685B1E">
        <w:rPr>
          <w:rFonts w:ascii="Times New Roman" w:hAnsi="Times New Roman" w:cs="Times New Roman"/>
          <w:sz w:val="28"/>
          <w:szCs w:val="28"/>
        </w:rPr>
        <w:t>»</w:t>
      </w:r>
      <w:r>
        <w:rPr>
          <w:rFonts w:ascii="Times New Roman" w:hAnsi="Times New Roman" w:cs="Times New Roman"/>
          <w:sz w:val="28"/>
          <w:szCs w:val="28"/>
        </w:rPr>
        <w:t>,</w:t>
      </w:r>
      <w:r w:rsidRPr="00685B1E">
        <w:rPr>
          <w:rFonts w:ascii="Times New Roman" w:eastAsia="Times New Roman" w:hAnsi="Times New Roman" w:cs="Times New Roman"/>
          <w:sz w:val="28"/>
          <w:szCs w:val="28"/>
          <w:bdr w:val="none" w:sz="0" w:space="0" w:color="auto" w:frame="1"/>
          <w:lang w:eastAsia="ru-RU"/>
        </w:rPr>
        <w:t xml:space="preserve">. </w:t>
      </w:r>
      <w:proofErr w:type="gramEnd"/>
      <w:r w:rsidRPr="00685B1E">
        <w:rPr>
          <w:rFonts w:ascii="Times New Roman" w:hAnsi="Times New Roman" w:cs="Times New Roman"/>
          <w:sz w:val="28"/>
          <w:szCs w:val="28"/>
        </w:rPr>
        <w:t xml:space="preserve">О. В. </w:t>
      </w:r>
      <w:proofErr w:type="spellStart"/>
      <w:r w:rsidRPr="00685B1E">
        <w:rPr>
          <w:rFonts w:ascii="Times New Roman" w:hAnsi="Times New Roman" w:cs="Times New Roman"/>
          <w:sz w:val="28"/>
          <w:szCs w:val="28"/>
        </w:rPr>
        <w:t>Узорова</w:t>
      </w:r>
      <w:proofErr w:type="spellEnd"/>
      <w:r w:rsidRPr="00685B1E">
        <w:rPr>
          <w:rFonts w:ascii="Times New Roman" w:hAnsi="Times New Roman" w:cs="Times New Roman"/>
          <w:sz w:val="28"/>
          <w:szCs w:val="28"/>
        </w:rPr>
        <w:t>, Е.А. Нефедова</w:t>
      </w:r>
      <w:r w:rsidRPr="00685B1E">
        <w:rPr>
          <w:rFonts w:ascii="Times New Roman" w:eastAsia="Times New Roman" w:hAnsi="Times New Roman" w:cs="Times New Roman"/>
          <w:sz w:val="28"/>
          <w:szCs w:val="28"/>
          <w:bdr w:val="none" w:sz="0" w:space="0" w:color="auto" w:frame="1"/>
          <w:lang w:eastAsia="ru-RU"/>
        </w:rPr>
        <w:t xml:space="preserve"> «Букварь»</w:t>
      </w:r>
      <w:r>
        <w:rPr>
          <w:rFonts w:ascii="Times New Roman" w:eastAsia="Times New Roman" w:hAnsi="Times New Roman" w:cs="Times New Roman"/>
          <w:sz w:val="28"/>
          <w:szCs w:val="28"/>
          <w:bdr w:val="none" w:sz="0" w:space="0" w:color="auto" w:frame="1"/>
          <w:lang w:eastAsia="ru-RU"/>
        </w:rPr>
        <w:t xml:space="preserve">,   </w:t>
      </w:r>
      <w:r w:rsidRPr="00685B1E">
        <w:rPr>
          <w:rFonts w:ascii="Times New Roman" w:eastAsia="Times New Roman" w:hAnsi="Times New Roman" w:cs="Times New Roman"/>
          <w:sz w:val="28"/>
          <w:szCs w:val="28"/>
          <w:bdr w:val="none" w:sz="0" w:space="0" w:color="auto" w:frame="1"/>
          <w:lang w:eastAsia="ru-RU"/>
        </w:rPr>
        <w:t xml:space="preserve"> </w:t>
      </w:r>
      <w:r w:rsidRPr="00685B1E">
        <w:rPr>
          <w:rFonts w:ascii="Times New Roman" w:eastAsia="Times New Roman" w:hAnsi="Times New Roman" w:cs="Times New Roman"/>
          <w:sz w:val="28"/>
          <w:szCs w:val="28"/>
          <w:lang w:eastAsia="ru-RU"/>
        </w:rPr>
        <w:t>Е.Н. Бахтина «Букварь»</w:t>
      </w:r>
      <w:r>
        <w:rPr>
          <w:rFonts w:ascii="Times New Roman" w:eastAsia="Times New Roman" w:hAnsi="Times New Roman" w:cs="Times New Roman"/>
          <w:sz w:val="28"/>
          <w:szCs w:val="28"/>
          <w:lang w:eastAsia="ru-RU"/>
        </w:rPr>
        <w:t>,</w:t>
      </w:r>
      <w:r w:rsidRPr="00685B1E">
        <w:rPr>
          <w:rFonts w:ascii="Times New Roman" w:eastAsia="Times New Roman" w:hAnsi="Times New Roman" w:cs="Times New Roman"/>
          <w:sz w:val="28"/>
          <w:szCs w:val="28"/>
          <w:bdr w:val="none" w:sz="0" w:space="0" w:color="auto" w:frame="1"/>
          <w:lang w:eastAsia="ru-RU"/>
        </w:rPr>
        <w:t xml:space="preserve"> Н. С. Жукова. «Букварь»</w:t>
      </w:r>
      <w:r>
        <w:rPr>
          <w:rFonts w:ascii="Times New Roman" w:eastAsia="Times New Roman" w:hAnsi="Times New Roman" w:cs="Times New Roman"/>
          <w:sz w:val="28"/>
          <w:szCs w:val="28"/>
          <w:bdr w:val="none" w:sz="0" w:space="0" w:color="auto" w:frame="1"/>
          <w:lang w:eastAsia="ru-RU"/>
        </w:rPr>
        <w:t>,</w:t>
      </w:r>
      <w:r w:rsidRPr="00685B1E">
        <w:rPr>
          <w:rFonts w:ascii="Times New Roman" w:eastAsia="Times New Roman" w:hAnsi="Times New Roman" w:cs="Times New Roman"/>
          <w:sz w:val="28"/>
          <w:szCs w:val="28"/>
          <w:bdr w:val="none" w:sz="0" w:space="0" w:color="auto" w:frame="1"/>
          <w:lang w:eastAsia="ru-RU"/>
        </w:rPr>
        <w:t xml:space="preserve"> Н. В. </w:t>
      </w:r>
      <w:proofErr w:type="spellStart"/>
      <w:r w:rsidRPr="00685B1E">
        <w:rPr>
          <w:rFonts w:ascii="Times New Roman" w:eastAsia="Times New Roman" w:hAnsi="Times New Roman" w:cs="Times New Roman"/>
          <w:sz w:val="28"/>
          <w:szCs w:val="28"/>
          <w:bdr w:val="none" w:sz="0" w:space="0" w:color="auto" w:frame="1"/>
          <w:lang w:eastAsia="ru-RU"/>
        </w:rPr>
        <w:t>Нищева</w:t>
      </w:r>
      <w:proofErr w:type="spellEnd"/>
      <w:r w:rsidRPr="00685B1E">
        <w:rPr>
          <w:rFonts w:ascii="Times New Roman" w:eastAsia="Times New Roman" w:hAnsi="Times New Roman" w:cs="Times New Roman"/>
          <w:sz w:val="28"/>
          <w:szCs w:val="28"/>
          <w:bdr w:val="none" w:sz="0" w:space="0" w:color="auto" w:frame="1"/>
          <w:lang w:eastAsia="ru-RU"/>
        </w:rPr>
        <w:t>. «Мой букварь»: Книга д</w:t>
      </w:r>
      <w:r>
        <w:rPr>
          <w:rFonts w:ascii="Times New Roman" w:eastAsia="Times New Roman" w:hAnsi="Times New Roman" w:cs="Times New Roman"/>
          <w:sz w:val="28"/>
          <w:szCs w:val="28"/>
          <w:bdr w:val="none" w:sz="0" w:space="0" w:color="auto" w:frame="1"/>
          <w:lang w:eastAsia="ru-RU"/>
        </w:rPr>
        <w:t>ля обучения дошкольников чтению,</w:t>
      </w:r>
      <w:r w:rsidRPr="00685B1E">
        <w:rPr>
          <w:rFonts w:ascii="Times New Roman" w:eastAsia="Times New Roman" w:hAnsi="Times New Roman" w:cs="Times New Roman"/>
          <w:sz w:val="28"/>
          <w:szCs w:val="28"/>
          <w:bdr w:val="none" w:sz="0" w:space="0" w:color="auto" w:frame="1"/>
          <w:lang w:eastAsia="ru-RU"/>
        </w:rPr>
        <w:t xml:space="preserve"> Е. И. Соколова. «Букварь» П</w:t>
      </w:r>
      <w:r>
        <w:rPr>
          <w:rFonts w:ascii="Times New Roman" w:eastAsia="Times New Roman" w:hAnsi="Times New Roman" w:cs="Times New Roman"/>
          <w:sz w:val="28"/>
          <w:szCs w:val="28"/>
          <w:bdr w:val="none" w:sz="0" w:space="0" w:color="auto" w:frame="1"/>
          <w:lang w:eastAsia="ru-RU"/>
        </w:rPr>
        <w:t>особие по обучению чтению детей,</w:t>
      </w:r>
      <w:r w:rsidRPr="00685B1E">
        <w:rPr>
          <w:rFonts w:ascii="Times New Roman" w:eastAsia="Times New Roman" w:hAnsi="Times New Roman" w:cs="Times New Roman"/>
          <w:sz w:val="28"/>
          <w:szCs w:val="28"/>
          <w:bdr w:val="none" w:sz="0" w:space="0" w:color="auto" w:frame="1"/>
          <w:lang w:eastAsia="ru-RU"/>
        </w:rPr>
        <w:t xml:space="preserve"> Г. П. Шалаева. «Букварь для мальчиков», «Букварь для девочек»</w:t>
      </w:r>
      <w:r>
        <w:rPr>
          <w:rFonts w:ascii="Times New Roman" w:eastAsia="Times New Roman" w:hAnsi="Times New Roman" w:cs="Times New Roman"/>
          <w:sz w:val="28"/>
          <w:szCs w:val="28"/>
          <w:bdr w:val="none" w:sz="0" w:space="0" w:color="auto" w:frame="1"/>
          <w:lang w:eastAsia="ru-RU"/>
        </w:rPr>
        <w:t>,</w:t>
      </w:r>
      <w:r w:rsidRPr="00685B1E">
        <w:rPr>
          <w:rFonts w:ascii="Times New Roman" w:eastAsia="Times New Roman" w:hAnsi="Times New Roman" w:cs="Times New Roman"/>
          <w:sz w:val="28"/>
          <w:szCs w:val="28"/>
          <w:bdr w:val="none" w:sz="0" w:space="0" w:color="auto" w:frame="1"/>
          <w:lang w:eastAsia="ru-RU"/>
        </w:rPr>
        <w:t xml:space="preserve"> </w:t>
      </w:r>
      <w:proofErr w:type="spellStart"/>
      <w:r w:rsidRPr="00685B1E">
        <w:rPr>
          <w:rFonts w:ascii="Times New Roman" w:eastAsia="Times New Roman" w:hAnsi="Times New Roman" w:cs="Times New Roman"/>
          <w:sz w:val="28"/>
          <w:szCs w:val="28"/>
          <w:bdr w:val="none" w:sz="0" w:space="0" w:color="auto" w:frame="1"/>
          <w:lang w:eastAsia="ru-RU"/>
        </w:rPr>
        <w:t>Д.И.Тихомиров</w:t>
      </w:r>
      <w:proofErr w:type="spellEnd"/>
      <w:r w:rsidRPr="00685B1E">
        <w:rPr>
          <w:rFonts w:ascii="Times New Roman" w:eastAsia="Times New Roman" w:hAnsi="Times New Roman" w:cs="Times New Roman"/>
          <w:sz w:val="28"/>
          <w:szCs w:val="28"/>
          <w:bdr w:val="none" w:sz="0" w:space="0" w:color="auto" w:frame="1"/>
          <w:lang w:eastAsia="ru-RU"/>
        </w:rPr>
        <w:t>, Е.Н. Тихомирова «Букварь</w:t>
      </w:r>
      <w:r>
        <w:rPr>
          <w:rFonts w:ascii="Times New Roman" w:eastAsia="Times New Roman" w:hAnsi="Times New Roman" w:cs="Times New Roman"/>
          <w:sz w:val="28"/>
          <w:szCs w:val="28"/>
          <w:bdr w:val="none" w:sz="0" w:space="0" w:color="auto" w:frame="1"/>
          <w:lang w:eastAsia="ru-RU"/>
        </w:rPr>
        <w:t>»</w:t>
      </w: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964C3" w:rsidRDefault="00A964C3" w:rsidP="00B75229">
      <w:pPr>
        <w:pStyle w:val="a8"/>
        <w:ind w:firstLine="708"/>
        <w:jc w:val="both"/>
        <w:rPr>
          <w:rFonts w:ascii="Times New Roman" w:hAnsi="Times New Roman" w:cs="Times New Roman"/>
          <w:sz w:val="32"/>
          <w:szCs w:val="32"/>
          <w:lang w:eastAsia="ru-RU"/>
        </w:rPr>
      </w:pPr>
    </w:p>
    <w:p w:rsidR="00A623A2" w:rsidRPr="00311251" w:rsidRDefault="00A623A2" w:rsidP="00A623A2">
      <w:pPr>
        <w:spacing w:after="0" w:line="240" w:lineRule="auto"/>
        <w:contextualSpacing/>
        <w:jc w:val="center"/>
        <w:rPr>
          <w:rFonts w:ascii="Times New Roman" w:eastAsia="Times New Roman" w:hAnsi="Times New Roman" w:cs="Times New Roman"/>
          <w:b/>
          <w:noProof/>
          <w:sz w:val="28"/>
          <w:lang w:eastAsia="ru-RU"/>
        </w:rPr>
      </w:pPr>
      <w:r w:rsidRPr="00311251">
        <w:rPr>
          <w:rFonts w:ascii="Times New Roman" w:eastAsia="Times New Roman" w:hAnsi="Times New Roman" w:cs="Times New Roman"/>
          <w:b/>
          <w:noProof/>
          <w:sz w:val="28"/>
          <w:lang w:eastAsia="ru-RU"/>
        </w:rPr>
        <w:t>462401 Оренбургская область, г. Орск, пл. Гагарина,1</w:t>
      </w:r>
    </w:p>
    <w:p w:rsidR="00A623A2" w:rsidRPr="00311251" w:rsidRDefault="00A623A2" w:rsidP="00A623A2">
      <w:pPr>
        <w:spacing w:after="0" w:line="240" w:lineRule="auto"/>
        <w:contextualSpacing/>
        <w:jc w:val="center"/>
        <w:rPr>
          <w:rFonts w:ascii="Times New Roman" w:eastAsia="Times New Roman" w:hAnsi="Times New Roman" w:cs="Times New Roman"/>
          <w:b/>
          <w:noProof/>
          <w:sz w:val="28"/>
          <w:lang w:eastAsia="ru-RU"/>
        </w:rPr>
      </w:pPr>
      <w:r w:rsidRPr="00311251">
        <w:rPr>
          <w:rFonts w:ascii="Times New Roman" w:eastAsia="Times New Roman" w:hAnsi="Times New Roman" w:cs="Times New Roman"/>
          <w:b/>
          <w:noProof/>
          <w:sz w:val="28"/>
          <w:lang w:eastAsia="ru-RU"/>
        </w:rPr>
        <w:t>ЦРТДЮ «Радость» тел.: 8(3537)22-25-77</w:t>
      </w:r>
    </w:p>
    <w:p w:rsidR="00A623A2" w:rsidRPr="00311251" w:rsidRDefault="00A623A2" w:rsidP="00A623A2">
      <w:pPr>
        <w:spacing w:after="0" w:line="240" w:lineRule="auto"/>
        <w:contextualSpacing/>
        <w:jc w:val="center"/>
        <w:rPr>
          <w:rFonts w:ascii="Times New Roman" w:eastAsia="Times New Roman" w:hAnsi="Times New Roman" w:cs="Times New Roman"/>
          <w:b/>
          <w:noProof/>
          <w:sz w:val="28"/>
          <w:lang w:eastAsia="ru-RU"/>
        </w:rPr>
      </w:pPr>
      <w:r w:rsidRPr="00311251">
        <w:rPr>
          <w:rFonts w:ascii="Times New Roman" w:eastAsia="Times New Roman" w:hAnsi="Times New Roman" w:cs="Times New Roman"/>
          <w:b/>
          <w:noProof/>
          <w:sz w:val="28"/>
          <w:lang w:eastAsia="ru-RU"/>
        </w:rPr>
        <w:t>Орск,201</w:t>
      </w:r>
      <w:r>
        <w:rPr>
          <w:rFonts w:ascii="Times New Roman" w:eastAsia="Times New Roman" w:hAnsi="Times New Roman" w:cs="Times New Roman"/>
          <w:b/>
          <w:noProof/>
          <w:sz w:val="28"/>
          <w:lang w:eastAsia="ru-RU"/>
        </w:rPr>
        <w:t>7</w:t>
      </w:r>
    </w:p>
    <w:p w:rsidR="00DF7345" w:rsidRPr="00DF7345" w:rsidRDefault="00DF7345" w:rsidP="00DF7345">
      <w:pPr>
        <w:shd w:val="clear" w:color="auto" w:fill="FFFFFF"/>
        <w:tabs>
          <w:tab w:val="left" w:pos="3969"/>
        </w:tabs>
        <w:spacing w:after="0" w:line="240" w:lineRule="auto"/>
        <w:ind w:firstLine="708"/>
        <w:jc w:val="both"/>
        <w:textAlignment w:val="baseline"/>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ab/>
      </w:r>
      <w:r w:rsidRPr="00DF7345">
        <w:rPr>
          <w:rFonts w:ascii="Times New Roman" w:eastAsia="Times New Roman" w:hAnsi="Times New Roman" w:cs="Times New Roman"/>
          <w:b/>
          <w:sz w:val="28"/>
          <w:szCs w:val="28"/>
          <w:bdr w:val="none" w:sz="0" w:space="0" w:color="auto" w:frame="1"/>
          <w:lang w:eastAsia="ru-RU"/>
        </w:rPr>
        <w:t>Введение</w:t>
      </w:r>
    </w:p>
    <w:p w:rsidR="00DF7345" w:rsidRDefault="00DF7345"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p>
    <w:p w:rsidR="00B02436" w:rsidRPr="00685B1E" w:rsidRDefault="00AB3BF1"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Букварь имеет чрезвычайно </w:t>
      </w:r>
      <w:proofErr w:type="gramStart"/>
      <w:r w:rsidRPr="00685B1E">
        <w:rPr>
          <w:rFonts w:ascii="Times New Roman" w:eastAsia="Times New Roman" w:hAnsi="Times New Roman" w:cs="Times New Roman"/>
          <w:sz w:val="28"/>
          <w:szCs w:val="28"/>
          <w:bdr w:val="none" w:sz="0" w:space="0" w:color="auto" w:frame="1"/>
          <w:lang w:eastAsia="ru-RU"/>
        </w:rPr>
        <w:t>важное значение</w:t>
      </w:r>
      <w:proofErr w:type="gramEnd"/>
      <w:r w:rsidRPr="00685B1E">
        <w:rPr>
          <w:rFonts w:ascii="Times New Roman" w:eastAsia="Times New Roman" w:hAnsi="Times New Roman" w:cs="Times New Roman"/>
          <w:sz w:val="28"/>
          <w:szCs w:val="28"/>
          <w:bdr w:val="none" w:sz="0" w:space="0" w:color="auto" w:frame="1"/>
          <w:lang w:eastAsia="ru-RU"/>
        </w:rPr>
        <w:t xml:space="preserve"> в жизни человека. Часто он является первой книгой, которую маленький ребенок начинает самостоятельно изучать. Ребенок с помощью букваря учится читать и писать, тем самым, поднимаясь в своем знании родного языка на новую, более высокую ступень. </w:t>
      </w:r>
    </w:p>
    <w:p w:rsidR="00B02436" w:rsidRPr="00685B1E" w:rsidRDefault="00AB3BF1"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Именно занятия с букварем позволяют ребенку ясно и окончательно осознать свою принадлежность к родному языку и родной культуре. Букварь развивает логическое мышление ребенка, что существенно повышает уровень его интеллекта и является значительным шагом в формировании его индивидуальности, способствует развитию эстетических взглядов ребенка, помогает ему правильно воспринимать окружающий мир во всей его многообразной красоте. </w:t>
      </w:r>
    </w:p>
    <w:p w:rsidR="00AB3BF1" w:rsidRPr="00685B1E" w:rsidRDefault="00AB3BF1"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sz w:val="28"/>
          <w:szCs w:val="28"/>
          <w:bdr w:val="none" w:sz="0" w:space="0" w:color="auto" w:frame="1"/>
          <w:lang w:eastAsia="ru-RU"/>
        </w:rPr>
        <w:t>Букварь также незаменим для духовного воспитания маленького человека, формирования морально</w:t>
      </w:r>
      <w:r w:rsidR="00ED7F10">
        <w:rPr>
          <w:rFonts w:ascii="Times New Roman" w:eastAsia="Times New Roman" w:hAnsi="Times New Roman" w:cs="Times New Roman"/>
          <w:sz w:val="28"/>
          <w:szCs w:val="28"/>
          <w:bdr w:val="none" w:sz="0" w:space="0" w:color="auto" w:frame="1"/>
          <w:lang w:eastAsia="ru-RU"/>
        </w:rPr>
        <w:t xml:space="preserve"> </w:t>
      </w:r>
      <w:r w:rsidRPr="00685B1E">
        <w:rPr>
          <w:rFonts w:ascii="Times New Roman" w:eastAsia="Times New Roman" w:hAnsi="Times New Roman" w:cs="Times New Roman"/>
          <w:sz w:val="28"/>
          <w:szCs w:val="28"/>
          <w:bdr w:val="none" w:sz="0" w:space="0" w:color="auto" w:frame="1"/>
          <w:lang w:eastAsia="ru-RU"/>
        </w:rPr>
        <w:t>- нравственных и гражданских качеств личности. Букварь существенно расширяет эрудицию ребенка, дает начало многим знаниям, которые и выводят ребенка на дорогу, ведущую к взрослой, самостоятельной жизни.</w:t>
      </w:r>
    </w:p>
    <w:p w:rsidR="00B02436" w:rsidRPr="00685B1E" w:rsidRDefault="00AB3BF1"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Кроме того, букварь – это не только средство образования и обучения подрастающего поколения, но и документ материальной культуры, научного и исторического значения. Изучая букварь, можно ясно увидеть основные идейно-политические взгляды общества, состояние его духовного и нравственного здоровья, положение различных слоев населения, отражение повседневной жизни и быта народа, его этнографических особенностей, развитие национального языка и литературы, сведения по истории национального книгоиздания. </w:t>
      </w:r>
    </w:p>
    <w:p w:rsidR="00033212" w:rsidRPr="00685B1E" w:rsidRDefault="008D689D"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sz w:val="28"/>
          <w:szCs w:val="28"/>
          <w:lang w:eastAsia="ru-RU"/>
        </w:rPr>
        <w:t xml:space="preserve">Выбор букваря для обучения дошкольников чтению не является столь простым и легким делом, как это </w:t>
      </w:r>
      <w:r w:rsidR="00ED7F10">
        <w:rPr>
          <w:rFonts w:ascii="Times New Roman" w:eastAsia="Times New Roman" w:hAnsi="Times New Roman" w:cs="Times New Roman"/>
          <w:sz w:val="28"/>
          <w:szCs w:val="28"/>
          <w:lang w:eastAsia="ru-RU"/>
        </w:rPr>
        <w:t xml:space="preserve">казалось мне в самом </w:t>
      </w:r>
      <w:r w:rsidRPr="00685B1E">
        <w:rPr>
          <w:rFonts w:ascii="Times New Roman" w:eastAsia="Times New Roman" w:hAnsi="Times New Roman" w:cs="Times New Roman"/>
          <w:sz w:val="28"/>
          <w:szCs w:val="28"/>
          <w:lang w:eastAsia="ru-RU"/>
        </w:rPr>
        <w:t xml:space="preserve">начале. В настоящее время в книжных магазинах представлены многие десятки букварей и азбук. Возникает </w:t>
      </w:r>
      <w:proofErr w:type="gramStart"/>
      <w:r w:rsidRPr="00685B1E">
        <w:rPr>
          <w:rFonts w:ascii="Times New Roman" w:eastAsia="Times New Roman" w:hAnsi="Times New Roman" w:cs="Times New Roman"/>
          <w:sz w:val="28"/>
          <w:szCs w:val="28"/>
          <w:lang w:eastAsia="ru-RU"/>
        </w:rPr>
        <w:t>вопрос</w:t>
      </w:r>
      <w:proofErr w:type="gramEnd"/>
      <w:r w:rsidRPr="00685B1E">
        <w:rPr>
          <w:rFonts w:ascii="Times New Roman" w:eastAsia="Times New Roman" w:hAnsi="Times New Roman" w:cs="Times New Roman"/>
          <w:sz w:val="28"/>
          <w:szCs w:val="28"/>
          <w:lang w:eastAsia="ru-RU"/>
        </w:rPr>
        <w:t xml:space="preserve">: на какие самые главные критерии должен опираться </w:t>
      </w:r>
      <w:r w:rsidR="00ED7F10">
        <w:rPr>
          <w:rFonts w:ascii="Times New Roman" w:eastAsia="Times New Roman" w:hAnsi="Times New Roman" w:cs="Times New Roman"/>
          <w:sz w:val="28"/>
          <w:szCs w:val="28"/>
          <w:lang w:eastAsia="ru-RU"/>
        </w:rPr>
        <w:t>педагог</w:t>
      </w:r>
      <w:r w:rsidRPr="00685B1E">
        <w:rPr>
          <w:rFonts w:ascii="Times New Roman" w:eastAsia="Times New Roman" w:hAnsi="Times New Roman" w:cs="Times New Roman"/>
          <w:sz w:val="28"/>
          <w:szCs w:val="28"/>
          <w:lang w:eastAsia="ru-RU"/>
        </w:rPr>
        <w:t xml:space="preserve"> при выборе букваря: качественное полиграфическое исполнение, красивые иллюстрации, крупный шрифт, наличие развивающих заданий и загадок, стихов, интересных текстов и т.п.?</w:t>
      </w:r>
    </w:p>
    <w:p w:rsidR="00033212" w:rsidRPr="00685B1E" w:rsidRDefault="008D689D"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sz w:val="28"/>
          <w:szCs w:val="28"/>
          <w:lang w:eastAsia="ru-RU"/>
        </w:rPr>
        <w:t>Прежде чем</w:t>
      </w:r>
      <w:r w:rsidR="00033212" w:rsidRPr="00685B1E">
        <w:rPr>
          <w:rFonts w:ascii="Times New Roman" w:eastAsia="Times New Roman" w:hAnsi="Times New Roman" w:cs="Times New Roman"/>
          <w:sz w:val="28"/>
          <w:szCs w:val="28"/>
          <w:lang w:eastAsia="ru-RU"/>
        </w:rPr>
        <w:t xml:space="preserve"> ответить на этот вопрос замечу</w:t>
      </w:r>
      <w:r w:rsidRPr="00685B1E">
        <w:rPr>
          <w:rFonts w:ascii="Times New Roman" w:eastAsia="Times New Roman" w:hAnsi="Times New Roman" w:cs="Times New Roman"/>
          <w:sz w:val="28"/>
          <w:szCs w:val="28"/>
          <w:lang w:eastAsia="ru-RU"/>
        </w:rPr>
        <w:t>, что среди красивых букварей с яркими картинками есть даже такие, которые совсем не соответствуют своему названию: при интересном содержании научить по ним ребенка чтению крайне затруднительно.</w:t>
      </w:r>
    </w:p>
    <w:p w:rsidR="008D689D" w:rsidRPr="00685B1E" w:rsidRDefault="008D689D" w:rsidP="00685B1E">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sz w:val="28"/>
          <w:szCs w:val="28"/>
          <w:lang w:eastAsia="ru-RU"/>
        </w:rPr>
        <w:t>Выскажу предположение: авторами таких букварей, вероятно, являются филологи, но не педагоги-практики. Они быстро вводят стихи, маленькие рассказы, загадки и т.п., хотя у ребенка еще не сформированы навыки чтения и понимания про</w:t>
      </w:r>
      <w:r w:rsidR="00033212" w:rsidRPr="00685B1E">
        <w:rPr>
          <w:rFonts w:ascii="Times New Roman" w:eastAsia="Times New Roman" w:hAnsi="Times New Roman" w:cs="Times New Roman"/>
          <w:sz w:val="28"/>
          <w:szCs w:val="28"/>
          <w:lang w:eastAsia="ru-RU"/>
        </w:rPr>
        <w:t>читанного. Естественно, советую</w:t>
      </w:r>
      <w:r w:rsidRPr="00685B1E">
        <w:rPr>
          <w:rFonts w:ascii="Times New Roman" w:eastAsia="Times New Roman" w:hAnsi="Times New Roman" w:cs="Times New Roman"/>
          <w:sz w:val="28"/>
          <w:szCs w:val="28"/>
          <w:lang w:eastAsia="ru-RU"/>
        </w:rPr>
        <w:t xml:space="preserve"> Вам не покупать буквари такого типа для обучения чтению ребенка, хотя для общего развития и развития речи дошкольника они могут впоследствии и пригодиться.</w:t>
      </w:r>
    </w:p>
    <w:p w:rsidR="00B02436" w:rsidRPr="00685B1E" w:rsidRDefault="00AB3BF1" w:rsidP="00685B1E">
      <w:pPr>
        <w:shd w:val="clear" w:color="auto" w:fill="FFFFFF"/>
        <w:spacing w:before="100" w:beforeAutospacing="1" w:after="100" w:afterAutospacing="1" w:line="285" w:lineRule="atLeast"/>
        <w:jc w:val="both"/>
        <w:rPr>
          <w:rFonts w:ascii="Times New Roman" w:eastAsia="Times New Roman" w:hAnsi="Times New Roman" w:cs="Times New Roman"/>
          <w:b/>
          <w:bCs/>
          <w:kern w:val="36"/>
          <w:sz w:val="28"/>
          <w:szCs w:val="28"/>
          <w:lang w:eastAsia="ru-RU"/>
        </w:rPr>
      </w:pPr>
      <w:r w:rsidRPr="00685B1E">
        <w:rPr>
          <w:rFonts w:ascii="Times New Roman" w:eastAsia="Times New Roman" w:hAnsi="Times New Roman" w:cs="Times New Roman"/>
          <w:sz w:val="28"/>
          <w:szCs w:val="28"/>
          <w:lang w:eastAsia="ru-RU"/>
        </w:rPr>
        <w:lastRenderedPageBreak/>
        <w:t>. </w:t>
      </w:r>
      <w:r w:rsidR="00033212" w:rsidRPr="00685B1E">
        <w:rPr>
          <w:rFonts w:ascii="Times New Roman" w:eastAsia="Times New Roman" w:hAnsi="Times New Roman" w:cs="Times New Roman"/>
          <w:sz w:val="28"/>
          <w:szCs w:val="28"/>
          <w:lang w:eastAsia="ru-RU"/>
        </w:rPr>
        <w:tab/>
      </w:r>
      <w:r w:rsidR="00033212" w:rsidRPr="00685B1E">
        <w:rPr>
          <w:rFonts w:ascii="Times New Roman" w:eastAsia="Times New Roman" w:hAnsi="Times New Roman" w:cs="Times New Roman"/>
          <w:sz w:val="28"/>
          <w:szCs w:val="28"/>
          <w:lang w:eastAsia="ru-RU"/>
        </w:rPr>
        <w:tab/>
      </w:r>
      <w:r w:rsidR="00033212" w:rsidRPr="00685B1E">
        <w:rPr>
          <w:rFonts w:ascii="Times New Roman" w:eastAsia="Times New Roman" w:hAnsi="Times New Roman" w:cs="Times New Roman"/>
          <w:b/>
          <w:bCs/>
          <w:kern w:val="36"/>
          <w:sz w:val="28"/>
          <w:szCs w:val="28"/>
          <w:bdr w:val="none" w:sz="0" w:space="0" w:color="auto" w:frame="1"/>
          <w:lang w:eastAsia="ru-RU"/>
        </w:rPr>
        <w:t xml:space="preserve">Особенности </w:t>
      </w:r>
      <w:r w:rsidR="00B02436" w:rsidRPr="00685B1E">
        <w:rPr>
          <w:rFonts w:ascii="Times New Roman" w:eastAsia="Times New Roman" w:hAnsi="Times New Roman" w:cs="Times New Roman"/>
          <w:b/>
          <w:bCs/>
          <w:kern w:val="36"/>
          <w:sz w:val="28"/>
          <w:szCs w:val="28"/>
          <w:bdr w:val="none" w:sz="0" w:space="0" w:color="auto" w:frame="1"/>
          <w:lang w:eastAsia="ru-RU"/>
        </w:rPr>
        <w:t xml:space="preserve"> букварей</w:t>
      </w:r>
      <w:r w:rsidR="00033212" w:rsidRPr="00685B1E">
        <w:rPr>
          <w:rFonts w:ascii="Times New Roman" w:eastAsia="Times New Roman" w:hAnsi="Times New Roman" w:cs="Times New Roman"/>
          <w:b/>
          <w:bCs/>
          <w:kern w:val="36"/>
          <w:sz w:val="28"/>
          <w:szCs w:val="28"/>
          <w:bdr w:val="none" w:sz="0" w:space="0" w:color="auto" w:frame="1"/>
          <w:lang w:eastAsia="ru-RU"/>
        </w:rPr>
        <w:t xml:space="preserve"> для дошкольников</w:t>
      </w:r>
    </w:p>
    <w:p w:rsidR="00033212" w:rsidRPr="00685B1E" w:rsidRDefault="00B02436" w:rsidP="00ED7F10">
      <w:pPr>
        <w:shd w:val="clear" w:color="auto" w:fill="FFFFFF"/>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Процесс овладения речью — длительный и многоэтапный процесс, протекающий в дошкольном, школьном возрасте и у взрослого человека (М. Р. Львов). Формирование коммуникативно-речевых умений и навыков начинается с обучения грамоте. Обучение грамоте — неотъемлемая часть учебного процесса в целом, без овладения навыками чтения невозможно как дальнейшее развитие и совершенствование речи, так и систематическое </w:t>
      </w:r>
      <w:proofErr w:type="gramStart"/>
      <w:r w:rsidRPr="00685B1E">
        <w:rPr>
          <w:rFonts w:ascii="Times New Roman" w:eastAsia="Times New Roman" w:hAnsi="Times New Roman" w:cs="Times New Roman"/>
          <w:sz w:val="28"/>
          <w:szCs w:val="28"/>
          <w:bdr w:val="none" w:sz="0" w:space="0" w:color="auto" w:frame="1"/>
          <w:lang w:eastAsia="ru-RU"/>
        </w:rPr>
        <w:t>образование</w:t>
      </w:r>
      <w:proofErr w:type="gramEnd"/>
      <w:r w:rsidRPr="00685B1E">
        <w:rPr>
          <w:rFonts w:ascii="Times New Roman" w:eastAsia="Times New Roman" w:hAnsi="Times New Roman" w:cs="Times New Roman"/>
          <w:sz w:val="28"/>
          <w:szCs w:val="28"/>
          <w:bdr w:val="none" w:sz="0" w:space="0" w:color="auto" w:frame="1"/>
          <w:lang w:eastAsia="ru-RU"/>
        </w:rPr>
        <w:t xml:space="preserve"> и освоение других, неязыковых дисциплин. В последнее время учащиеся все чаще сталкиваются с новейшими информационными технологиями, электронными средствами массовой информации и коммуникации, но</w:t>
      </w:r>
      <w:r w:rsidR="00ED7F10">
        <w:rPr>
          <w:rFonts w:ascii="Times New Roman" w:eastAsia="Times New Roman" w:hAnsi="Times New Roman" w:cs="Times New Roman"/>
          <w:sz w:val="28"/>
          <w:szCs w:val="28"/>
          <w:bdr w:val="none" w:sz="0" w:space="0" w:color="auto" w:frame="1"/>
          <w:lang w:eastAsia="ru-RU"/>
        </w:rPr>
        <w:t xml:space="preserve"> </w:t>
      </w:r>
      <w:r w:rsidRPr="00685B1E">
        <w:rPr>
          <w:rFonts w:ascii="Times New Roman" w:eastAsia="Times New Roman" w:hAnsi="Times New Roman" w:cs="Times New Roman"/>
          <w:sz w:val="28"/>
          <w:szCs w:val="28"/>
          <w:bdr w:val="none" w:sz="0" w:space="0" w:color="auto" w:frame="1"/>
          <w:lang w:eastAsia="ru-RU"/>
        </w:rPr>
        <w:t>овладение современными образовательными технологиями не представляется возможным без первоначальных знаний, которые они получают на самом раннем этапе обучения.</w:t>
      </w:r>
      <w:r w:rsidRPr="00685B1E">
        <w:rPr>
          <w:rFonts w:ascii="Times New Roman" w:eastAsia="Times New Roman" w:hAnsi="Times New Roman" w:cs="Times New Roman"/>
          <w:sz w:val="28"/>
          <w:szCs w:val="28"/>
          <w:lang w:eastAsia="ru-RU"/>
        </w:rPr>
        <w:br/>
      </w:r>
      <w:r w:rsidR="00033212" w:rsidRPr="00685B1E">
        <w:rPr>
          <w:rFonts w:ascii="Times New Roman" w:eastAsia="Times New Roman" w:hAnsi="Times New Roman" w:cs="Times New Roman"/>
          <w:sz w:val="28"/>
          <w:szCs w:val="28"/>
          <w:bdr w:val="none" w:sz="0" w:space="0" w:color="auto" w:frame="1"/>
          <w:lang w:eastAsia="ru-RU"/>
        </w:rPr>
        <w:t xml:space="preserve">        </w:t>
      </w:r>
      <w:r w:rsidRPr="00685B1E">
        <w:rPr>
          <w:rFonts w:ascii="Times New Roman" w:eastAsia="Times New Roman" w:hAnsi="Times New Roman" w:cs="Times New Roman"/>
          <w:sz w:val="28"/>
          <w:szCs w:val="28"/>
          <w:bdr w:val="none" w:sz="0" w:space="0" w:color="auto" w:frame="1"/>
          <w:lang w:eastAsia="ru-RU"/>
        </w:rPr>
        <w:t xml:space="preserve">Обучение грамоте представляется одним из самых важных этапов в общем развитии человека как личности, и оттого, по какой азбуке, по какому букварю ребенок начнет свое вступление в мир русского языка и литературы, зависит его дальнейшее образование, а иногда и выбор жизненного пути. Букварь — «учебная книга для первоначального обучения грамоте» (М. Р. Львов), </w:t>
      </w:r>
      <w:proofErr w:type="spellStart"/>
      <w:r w:rsidRPr="00685B1E">
        <w:rPr>
          <w:rFonts w:ascii="Times New Roman" w:eastAsia="Times New Roman" w:hAnsi="Times New Roman" w:cs="Times New Roman"/>
          <w:sz w:val="28"/>
          <w:szCs w:val="28"/>
          <w:bdr w:val="none" w:sz="0" w:space="0" w:color="auto" w:frame="1"/>
          <w:lang w:eastAsia="ru-RU"/>
        </w:rPr>
        <w:t>букваристика</w:t>
      </w:r>
      <w:proofErr w:type="spellEnd"/>
      <w:r w:rsidRPr="00685B1E">
        <w:rPr>
          <w:rFonts w:ascii="Times New Roman" w:eastAsia="Times New Roman" w:hAnsi="Times New Roman" w:cs="Times New Roman"/>
          <w:sz w:val="28"/>
          <w:szCs w:val="28"/>
          <w:bdr w:val="none" w:sz="0" w:space="0" w:color="auto" w:frame="1"/>
          <w:lang w:eastAsia="ru-RU"/>
        </w:rPr>
        <w:t xml:space="preserve"> — отрасль методики русского языка. </w:t>
      </w:r>
    </w:p>
    <w:p w:rsidR="00033212" w:rsidRPr="00685B1E" w:rsidRDefault="002F14F5"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Букварь содержит картинки для бесед и развития речи, составления слогов, слов и предложений; буквы в определенном порядке (в соответствии с концепцией автора); слоги и слова с новыми буквами; тексты, которые могут быть прочитаны учащимся; отрывки из литературных произведений.</w:t>
      </w:r>
      <w:r w:rsidR="00B02436" w:rsidRPr="00685B1E">
        <w:rPr>
          <w:rFonts w:ascii="Times New Roman" w:eastAsia="Times New Roman" w:hAnsi="Times New Roman" w:cs="Times New Roman"/>
          <w:sz w:val="28"/>
          <w:szCs w:val="28"/>
          <w:lang w:eastAsia="ru-RU"/>
        </w:rPr>
        <w:br/>
      </w:r>
      <w:r w:rsidR="00B02436" w:rsidRPr="00685B1E">
        <w:rPr>
          <w:rFonts w:ascii="Times New Roman" w:eastAsia="Times New Roman" w:hAnsi="Times New Roman" w:cs="Times New Roman"/>
          <w:sz w:val="28"/>
          <w:szCs w:val="28"/>
          <w:bdr w:val="none" w:sz="0" w:space="0" w:color="auto" w:frame="1"/>
          <w:lang w:eastAsia="ru-RU"/>
        </w:rPr>
        <w:t>Методика обучения грамоте имеет богатую историю, но границы исследования не позволяют проследить этапы ее становл</w:t>
      </w:r>
      <w:r w:rsidR="00D7490B" w:rsidRPr="00685B1E">
        <w:rPr>
          <w:rFonts w:ascii="Times New Roman" w:eastAsia="Times New Roman" w:hAnsi="Times New Roman" w:cs="Times New Roman"/>
          <w:sz w:val="28"/>
          <w:szCs w:val="28"/>
          <w:bdr w:val="none" w:sz="0" w:space="0" w:color="auto" w:frame="1"/>
          <w:lang w:eastAsia="ru-RU"/>
        </w:rPr>
        <w:t>ения и охватить целиком. Отмечу</w:t>
      </w:r>
      <w:r w:rsidR="00B02436" w:rsidRPr="00685B1E">
        <w:rPr>
          <w:rFonts w:ascii="Times New Roman" w:eastAsia="Times New Roman" w:hAnsi="Times New Roman" w:cs="Times New Roman"/>
          <w:sz w:val="28"/>
          <w:szCs w:val="28"/>
          <w:bdr w:val="none" w:sz="0" w:space="0" w:color="auto" w:frame="1"/>
          <w:lang w:eastAsia="ru-RU"/>
        </w:rPr>
        <w:t>, что специалисты всегда старались найти самые эффективные способы и вели научные поиски в разнообразных направлениях (</w:t>
      </w:r>
      <w:proofErr w:type="spellStart"/>
      <w:r w:rsidR="00B02436" w:rsidRPr="00685B1E">
        <w:rPr>
          <w:rFonts w:ascii="Times New Roman" w:eastAsia="Times New Roman" w:hAnsi="Times New Roman" w:cs="Times New Roman"/>
          <w:sz w:val="28"/>
          <w:szCs w:val="28"/>
          <w:bdr w:val="none" w:sz="0" w:space="0" w:color="auto" w:frame="1"/>
          <w:lang w:eastAsia="ru-RU"/>
        </w:rPr>
        <w:t>Л.С.Сильченкова</w:t>
      </w:r>
      <w:proofErr w:type="spellEnd"/>
      <w:r w:rsidR="00B02436"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Современные буквари и учебно-методические пособия имеют свои особенности и отражают реалии и приметы времени. С одной стороны, современный социум как нельзя лучше способствует пополнению образовательного ресурса ребенка. На улице он всюду видит рекламные объявления, большие щиты и вывески, так называемые «перетяжки» со «слоганами» различных фирм. Дома ребенок сидит перед экраном телевизора или компьютера, играя во всевозможные игры, но никто не может поручиться, что это развивающие игры, способствующие его языковому обучению.</w:t>
      </w:r>
      <w:r w:rsidR="00B02436" w:rsidRPr="00685B1E">
        <w:rPr>
          <w:rFonts w:ascii="Times New Roman" w:eastAsia="Times New Roman" w:hAnsi="Times New Roman" w:cs="Times New Roman"/>
          <w:sz w:val="28"/>
          <w:szCs w:val="28"/>
          <w:lang w:eastAsia="ru-RU"/>
        </w:rPr>
        <w:br/>
      </w:r>
      <w:r w:rsidR="00ED7F10">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 xml:space="preserve">Сегодня в первый класс приходят дети, многие из которых в той или иной мере владеют навыками чтения и письма, и в школе такой ребенок начинает скучать на занятиях, в результате интерес к овладению дальнейшими навыками чтения ослабевает, а порой исчезает совсем, так как пропадает познавательный интерес. </w:t>
      </w:r>
    </w:p>
    <w:p w:rsidR="00ED7F10" w:rsidRDefault="00ED7F10" w:rsidP="00ED7F10">
      <w:pPr>
        <w:pStyle w:val="a8"/>
        <w:jc w:val="both"/>
        <w:rPr>
          <w:rFonts w:ascii="Times New Roman" w:hAnsi="Times New Roman" w:cs="Times New Roman"/>
          <w:sz w:val="28"/>
          <w:bdr w:val="none" w:sz="0" w:space="0" w:color="auto" w:frame="1"/>
          <w:lang w:eastAsia="ru-RU"/>
        </w:rPr>
      </w:pPr>
      <w:r>
        <w:rPr>
          <w:rFonts w:ascii="Times New Roman" w:hAnsi="Times New Roman" w:cs="Times New Roman"/>
          <w:sz w:val="28"/>
          <w:bdr w:val="none" w:sz="0" w:space="0" w:color="auto" w:frame="1"/>
          <w:lang w:eastAsia="ru-RU"/>
        </w:rPr>
        <w:t xml:space="preserve">      </w:t>
      </w:r>
      <w:r w:rsidR="00B02436" w:rsidRPr="00ED7F10">
        <w:rPr>
          <w:rFonts w:ascii="Times New Roman" w:hAnsi="Times New Roman" w:cs="Times New Roman"/>
          <w:sz w:val="28"/>
          <w:bdr w:val="none" w:sz="0" w:space="0" w:color="auto" w:frame="1"/>
          <w:lang w:eastAsia="ru-RU"/>
        </w:rPr>
        <w:t xml:space="preserve">Дальнейший процесс овладения речью на уроках русского языка может быть осложнен трудностями другого характера. Академик Г. Г. </w:t>
      </w:r>
      <w:proofErr w:type="spellStart"/>
      <w:r w:rsidR="00B02436" w:rsidRPr="00ED7F10">
        <w:rPr>
          <w:rFonts w:ascii="Times New Roman" w:hAnsi="Times New Roman" w:cs="Times New Roman"/>
          <w:sz w:val="28"/>
          <w:bdr w:val="none" w:sz="0" w:space="0" w:color="auto" w:frame="1"/>
          <w:lang w:eastAsia="ru-RU"/>
        </w:rPr>
        <w:t>Граник</w:t>
      </w:r>
      <w:proofErr w:type="spellEnd"/>
      <w:r w:rsidR="00B02436" w:rsidRPr="00ED7F10">
        <w:rPr>
          <w:rFonts w:ascii="Times New Roman" w:hAnsi="Times New Roman" w:cs="Times New Roman"/>
          <w:sz w:val="28"/>
          <w:bdr w:val="none" w:sz="0" w:space="0" w:color="auto" w:frame="1"/>
          <w:lang w:eastAsia="ru-RU"/>
        </w:rPr>
        <w:t xml:space="preserve"> </w:t>
      </w:r>
      <w:r w:rsidR="00B02436" w:rsidRPr="00ED7F10">
        <w:rPr>
          <w:rFonts w:ascii="Times New Roman" w:hAnsi="Times New Roman" w:cs="Times New Roman"/>
          <w:sz w:val="28"/>
          <w:bdr w:val="none" w:sz="0" w:space="0" w:color="auto" w:frame="1"/>
          <w:lang w:eastAsia="ru-RU"/>
        </w:rPr>
        <w:lastRenderedPageBreak/>
        <w:t>отмечает: «Среди многочисленных целей обучения русскому языку в школе в разные годы на первый план выдвигалось разное: то скорейшая ликвидация безграмотности, то грамотное оформление письменных текстов, то определенн</w:t>
      </w:r>
      <w:r>
        <w:rPr>
          <w:rFonts w:ascii="Times New Roman" w:hAnsi="Times New Roman" w:cs="Times New Roman"/>
          <w:sz w:val="28"/>
          <w:bdr w:val="none" w:sz="0" w:space="0" w:color="auto" w:frame="1"/>
          <w:lang w:eastAsia="ru-RU"/>
        </w:rPr>
        <w:t>ая сумма лингвистических знаний.</w:t>
      </w:r>
    </w:p>
    <w:p w:rsidR="00033212" w:rsidRPr="00ED7F10" w:rsidRDefault="00D7490B" w:rsidP="00ED7F10">
      <w:pPr>
        <w:pStyle w:val="a8"/>
        <w:jc w:val="both"/>
        <w:rPr>
          <w:rFonts w:ascii="Times New Roman" w:hAnsi="Times New Roman" w:cs="Times New Roman"/>
          <w:sz w:val="28"/>
          <w:bdr w:val="none" w:sz="0" w:space="0" w:color="auto" w:frame="1"/>
          <w:lang w:eastAsia="ru-RU"/>
        </w:rPr>
      </w:pPr>
      <w:r w:rsidRPr="00685B1E">
        <w:rPr>
          <w:bdr w:val="none" w:sz="0" w:space="0" w:color="auto" w:frame="1"/>
          <w:lang w:eastAsia="ru-RU"/>
        </w:rPr>
        <w:t xml:space="preserve">          </w:t>
      </w:r>
      <w:r w:rsidR="00B02436" w:rsidRPr="00ED7F10">
        <w:rPr>
          <w:rFonts w:ascii="Times New Roman" w:hAnsi="Times New Roman" w:cs="Times New Roman"/>
          <w:sz w:val="28"/>
          <w:bdr w:val="none" w:sz="0" w:space="0" w:color="auto" w:frame="1"/>
          <w:lang w:eastAsia="ru-RU"/>
        </w:rPr>
        <w:t xml:space="preserve">Для получения реального представления о том, какие сегодня применяются буквари, необходимо обратиться к их анализу, определить их особенности и специфику. </w:t>
      </w:r>
    </w:p>
    <w:p w:rsidR="008D689D" w:rsidRPr="00685B1E" w:rsidRDefault="00ED7F10" w:rsidP="00ED7F10">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 xml:space="preserve">С целью получения объективной картины о целях и содержании действующих букварей </w:t>
      </w:r>
      <w:r w:rsidR="00033212" w:rsidRPr="00685B1E">
        <w:rPr>
          <w:rFonts w:ascii="Times New Roman" w:eastAsia="Times New Roman" w:hAnsi="Times New Roman" w:cs="Times New Roman"/>
          <w:sz w:val="28"/>
          <w:szCs w:val="28"/>
          <w:bdr w:val="none" w:sz="0" w:space="0" w:color="auto" w:frame="1"/>
          <w:lang w:eastAsia="ru-RU"/>
        </w:rPr>
        <w:t>я</w:t>
      </w:r>
      <w:r w:rsidR="00B02436" w:rsidRPr="00685B1E">
        <w:rPr>
          <w:rFonts w:ascii="Times New Roman" w:eastAsia="Times New Roman" w:hAnsi="Times New Roman" w:cs="Times New Roman"/>
          <w:sz w:val="28"/>
          <w:szCs w:val="28"/>
          <w:bdr w:val="none" w:sz="0" w:space="0" w:color="auto" w:frame="1"/>
          <w:lang w:eastAsia="ru-RU"/>
        </w:rPr>
        <w:t xml:space="preserve"> рассмотре</w:t>
      </w:r>
      <w:r w:rsidR="00033212" w:rsidRPr="00685B1E">
        <w:rPr>
          <w:rFonts w:ascii="Times New Roman" w:eastAsia="Times New Roman" w:hAnsi="Times New Roman" w:cs="Times New Roman"/>
          <w:sz w:val="28"/>
          <w:szCs w:val="28"/>
          <w:bdr w:val="none" w:sz="0" w:space="0" w:color="auto" w:frame="1"/>
          <w:lang w:eastAsia="ru-RU"/>
        </w:rPr>
        <w:t>ла</w:t>
      </w:r>
      <w:r w:rsidR="00B02436" w:rsidRPr="00685B1E">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 xml:space="preserve">буквари </w:t>
      </w:r>
      <w:r w:rsidR="00B02436" w:rsidRPr="00685B1E">
        <w:rPr>
          <w:rFonts w:ascii="Times New Roman" w:eastAsia="Times New Roman" w:hAnsi="Times New Roman" w:cs="Times New Roman"/>
          <w:sz w:val="28"/>
          <w:szCs w:val="28"/>
          <w:bdr w:val="none" w:sz="0" w:space="0" w:color="auto" w:frame="1"/>
          <w:lang w:eastAsia="ru-RU"/>
        </w:rPr>
        <w:t xml:space="preserve">следующих авторов: </w:t>
      </w:r>
    </w:p>
    <w:p w:rsidR="008D689D" w:rsidRPr="00685B1E" w:rsidRDefault="008D689D"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8D689D" w:rsidRPr="00685B1E" w:rsidRDefault="00AF6D5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1.</w:t>
      </w:r>
      <w:r w:rsidR="00B02436" w:rsidRPr="00685B1E">
        <w:rPr>
          <w:rFonts w:ascii="Times New Roman" w:eastAsia="Times New Roman" w:hAnsi="Times New Roman" w:cs="Times New Roman"/>
          <w:sz w:val="28"/>
          <w:szCs w:val="28"/>
          <w:bdr w:val="none" w:sz="0" w:space="0" w:color="auto" w:frame="1"/>
          <w:lang w:eastAsia="ru-RU"/>
        </w:rPr>
        <w:t xml:space="preserve"> И. Б. Голуб, Д. Э. Розенталь. </w:t>
      </w:r>
      <w:r w:rsidR="007A33E1" w:rsidRPr="00685B1E">
        <w:rPr>
          <w:rFonts w:ascii="Times New Roman" w:eastAsia="Times New Roman" w:hAnsi="Times New Roman" w:cs="Times New Roman"/>
          <w:sz w:val="28"/>
          <w:szCs w:val="28"/>
          <w:bdr w:val="none" w:sz="0" w:space="0" w:color="auto" w:frame="1"/>
          <w:lang w:eastAsia="ru-RU"/>
        </w:rPr>
        <w:t>«Мой любимый букварь»</w:t>
      </w:r>
      <w:r w:rsidR="00B02436" w:rsidRPr="00685B1E">
        <w:rPr>
          <w:rFonts w:ascii="Times New Roman" w:eastAsia="Times New Roman" w:hAnsi="Times New Roman" w:cs="Times New Roman"/>
          <w:sz w:val="28"/>
          <w:szCs w:val="28"/>
          <w:bdr w:val="none" w:sz="0" w:space="0" w:color="auto" w:frame="1"/>
          <w:lang w:eastAsia="ru-RU"/>
        </w:rPr>
        <w:t xml:space="preserve"> </w:t>
      </w:r>
    </w:p>
    <w:p w:rsidR="008D689D"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2</w:t>
      </w:r>
      <w:r w:rsidR="00B02436" w:rsidRPr="00685B1E">
        <w:rPr>
          <w:rFonts w:ascii="Times New Roman" w:eastAsia="Times New Roman" w:hAnsi="Times New Roman" w:cs="Times New Roman"/>
          <w:sz w:val="28"/>
          <w:szCs w:val="28"/>
          <w:bdr w:val="none" w:sz="0" w:space="0" w:color="auto" w:frame="1"/>
          <w:lang w:eastAsia="ru-RU"/>
        </w:rPr>
        <w:t xml:space="preserve">. В. Г. Горецкий, В. А. Кирюшин, А. Ф. </w:t>
      </w:r>
      <w:proofErr w:type="spellStart"/>
      <w:r w:rsidR="00B02436" w:rsidRPr="00685B1E">
        <w:rPr>
          <w:rFonts w:ascii="Times New Roman" w:eastAsia="Times New Roman" w:hAnsi="Times New Roman" w:cs="Times New Roman"/>
          <w:sz w:val="28"/>
          <w:szCs w:val="28"/>
          <w:bdr w:val="none" w:sz="0" w:space="0" w:color="auto" w:frame="1"/>
          <w:lang w:eastAsia="ru-RU"/>
        </w:rPr>
        <w:t>Шанько</w:t>
      </w:r>
      <w:proofErr w:type="spellEnd"/>
      <w:r w:rsidR="00B02436" w:rsidRPr="00685B1E">
        <w:rPr>
          <w:rFonts w:ascii="Times New Roman" w:eastAsia="Times New Roman" w:hAnsi="Times New Roman" w:cs="Times New Roman"/>
          <w:sz w:val="28"/>
          <w:szCs w:val="28"/>
          <w:bdr w:val="none" w:sz="0" w:space="0" w:color="auto" w:frame="1"/>
          <w:lang w:eastAsia="ru-RU"/>
        </w:rPr>
        <w:t xml:space="preserve">. </w:t>
      </w:r>
      <w:r w:rsidR="007A33E1"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Букварь</w:t>
      </w:r>
      <w:r w:rsidR="007A33E1" w:rsidRPr="00685B1E">
        <w:rPr>
          <w:rFonts w:ascii="Times New Roman" w:eastAsia="Times New Roman" w:hAnsi="Times New Roman" w:cs="Times New Roman"/>
          <w:sz w:val="28"/>
          <w:szCs w:val="28"/>
          <w:bdr w:val="none" w:sz="0" w:space="0" w:color="auto" w:frame="1"/>
          <w:lang w:eastAsia="ru-RU"/>
        </w:rPr>
        <w:t>»</w:t>
      </w: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3. </w:t>
      </w:r>
      <w:r w:rsidRPr="00685B1E">
        <w:rPr>
          <w:rFonts w:ascii="Times New Roman" w:hAnsi="Times New Roman" w:cs="Times New Roman"/>
          <w:sz w:val="28"/>
          <w:szCs w:val="28"/>
        </w:rPr>
        <w:t>М.Л.</w:t>
      </w:r>
      <w:r w:rsidRPr="00685B1E">
        <w:rPr>
          <w:rFonts w:ascii="Times New Roman" w:hAnsi="Times New Roman" w:cs="Times New Roman"/>
          <w:noProof/>
          <w:sz w:val="28"/>
          <w:szCs w:val="28"/>
          <w:lang w:eastAsia="ru-RU"/>
        </w:rPr>
        <w:t xml:space="preserve"> </w:t>
      </w:r>
      <w:proofErr w:type="spellStart"/>
      <w:r w:rsidRPr="00685B1E">
        <w:rPr>
          <w:rFonts w:ascii="Times New Roman" w:eastAsia="Times New Roman" w:hAnsi="Times New Roman" w:cs="Times New Roman"/>
          <w:sz w:val="28"/>
          <w:szCs w:val="28"/>
          <w:bdr w:val="none" w:sz="0" w:space="0" w:color="auto" w:frame="1"/>
          <w:lang w:eastAsia="ru-RU"/>
        </w:rPr>
        <w:t>Кусова</w:t>
      </w:r>
      <w:proofErr w:type="spellEnd"/>
      <w:r w:rsidRPr="00685B1E">
        <w:rPr>
          <w:rFonts w:ascii="Times New Roman" w:hAnsi="Times New Roman" w:cs="Times New Roman"/>
          <w:sz w:val="28"/>
          <w:szCs w:val="28"/>
        </w:rPr>
        <w:t xml:space="preserve"> «Букварь для дошкольников»</w:t>
      </w: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4. </w:t>
      </w:r>
      <w:r w:rsidRPr="00685B1E">
        <w:rPr>
          <w:rFonts w:ascii="Times New Roman" w:hAnsi="Times New Roman" w:cs="Times New Roman"/>
          <w:sz w:val="28"/>
          <w:szCs w:val="28"/>
        </w:rPr>
        <w:t>О.</w:t>
      </w:r>
      <w:r w:rsidR="00D7490B" w:rsidRPr="00685B1E">
        <w:rPr>
          <w:rFonts w:ascii="Times New Roman" w:hAnsi="Times New Roman" w:cs="Times New Roman"/>
          <w:sz w:val="28"/>
          <w:szCs w:val="28"/>
        </w:rPr>
        <w:t xml:space="preserve"> В.</w:t>
      </w:r>
      <w:r w:rsidRPr="00685B1E">
        <w:rPr>
          <w:rFonts w:ascii="Times New Roman" w:hAnsi="Times New Roman" w:cs="Times New Roman"/>
          <w:sz w:val="28"/>
          <w:szCs w:val="28"/>
        </w:rPr>
        <w:t xml:space="preserve"> </w:t>
      </w:r>
      <w:proofErr w:type="spellStart"/>
      <w:r w:rsidRPr="00685B1E">
        <w:rPr>
          <w:rFonts w:ascii="Times New Roman" w:hAnsi="Times New Roman" w:cs="Times New Roman"/>
          <w:sz w:val="28"/>
          <w:szCs w:val="28"/>
        </w:rPr>
        <w:t>Узорова</w:t>
      </w:r>
      <w:proofErr w:type="spellEnd"/>
      <w:r w:rsidRPr="00685B1E">
        <w:rPr>
          <w:rFonts w:ascii="Times New Roman" w:hAnsi="Times New Roman" w:cs="Times New Roman"/>
          <w:sz w:val="28"/>
          <w:szCs w:val="28"/>
        </w:rPr>
        <w:t>, Е.</w:t>
      </w:r>
      <w:r w:rsidR="00D7490B" w:rsidRPr="00685B1E">
        <w:rPr>
          <w:rFonts w:ascii="Times New Roman" w:hAnsi="Times New Roman" w:cs="Times New Roman"/>
          <w:sz w:val="28"/>
          <w:szCs w:val="28"/>
        </w:rPr>
        <w:t>А.</w:t>
      </w:r>
      <w:r w:rsidRPr="00685B1E">
        <w:rPr>
          <w:rFonts w:ascii="Times New Roman" w:hAnsi="Times New Roman" w:cs="Times New Roman"/>
          <w:sz w:val="28"/>
          <w:szCs w:val="28"/>
        </w:rPr>
        <w:t xml:space="preserve"> Нефедова</w:t>
      </w:r>
      <w:r w:rsidRPr="00685B1E">
        <w:rPr>
          <w:rFonts w:ascii="Times New Roman" w:eastAsia="Times New Roman" w:hAnsi="Times New Roman" w:cs="Times New Roman"/>
          <w:sz w:val="28"/>
          <w:szCs w:val="28"/>
          <w:bdr w:val="none" w:sz="0" w:space="0" w:color="auto" w:frame="1"/>
          <w:lang w:eastAsia="ru-RU"/>
        </w:rPr>
        <w:t xml:space="preserve"> «Букварь»</w:t>
      </w: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5. </w:t>
      </w:r>
      <w:r w:rsidRPr="00685B1E">
        <w:rPr>
          <w:rFonts w:ascii="Times New Roman" w:eastAsia="Times New Roman" w:hAnsi="Times New Roman" w:cs="Times New Roman"/>
          <w:sz w:val="28"/>
          <w:szCs w:val="28"/>
          <w:lang w:eastAsia="ru-RU"/>
        </w:rPr>
        <w:t>Е.</w:t>
      </w:r>
      <w:r w:rsidR="00D7490B" w:rsidRPr="00685B1E">
        <w:rPr>
          <w:rFonts w:ascii="Times New Roman" w:eastAsia="Times New Roman" w:hAnsi="Times New Roman" w:cs="Times New Roman"/>
          <w:sz w:val="28"/>
          <w:szCs w:val="28"/>
          <w:lang w:eastAsia="ru-RU"/>
        </w:rPr>
        <w:t>Н.</w:t>
      </w:r>
      <w:r w:rsidRPr="00685B1E">
        <w:rPr>
          <w:rFonts w:ascii="Times New Roman" w:eastAsia="Times New Roman" w:hAnsi="Times New Roman" w:cs="Times New Roman"/>
          <w:sz w:val="28"/>
          <w:szCs w:val="28"/>
          <w:lang w:eastAsia="ru-RU"/>
        </w:rPr>
        <w:t xml:space="preserve"> Бахтина «Букварь»</w:t>
      </w:r>
    </w:p>
    <w:p w:rsidR="00A71154"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6.</w:t>
      </w:r>
      <w:r w:rsidR="00B02436" w:rsidRPr="00685B1E">
        <w:rPr>
          <w:rFonts w:ascii="Times New Roman" w:eastAsia="Times New Roman" w:hAnsi="Times New Roman" w:cs="Times New Roman"/>
          <w:sz w:val="28"/>
          <w:szCs w:val="28"/>
          <w:bdr w:val="none" w:sz="0" w:space="0" w:color="auto" w:frame="1"/>
          <w:lang w:eastAsia="ru-RU"/>
        </w:rPr>
        <w:t xml:space="preserve"> Н. С. Жукова. </w:t>
      </w:r>
      <w:r w:rsidR="007A33E1"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Букварь</w:t>
      </w:r>
      <w:r w:rsidR="007A33E1"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 xml:space="preserve">. </w:t>
      </w:r>
    </w:p>
    <w:p w:rsidR="008D689D"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7</w:t>
      </w:r>
      <w:r w:rsidR="00B02436" w:rsidRPr="00685B1E">
        <w:rPr>
          <w:rFonts w:ascii="Times New Roman" w:eastAsia="Times New Roman" w:hAnsi="Times New Roman" w:cs="Times New Roman"/>
          <w:sz w:val="28"/>
          <w:szCs w:val="28"/>
          <w:bdr w:val="none" w:sz="0" w:space="0" w:color="auto" w:frame="1"/>
          <w:lang w:eastAsia="ru-RU"/>
        </w:rPr>
        <w:t xml:space="preserve">. Н. В. </w:t>
      </w:r>
      <w:proofErr w:type="spellStart"/>
      <w:r w:rsidR="00B02436" w:rsidRPr="00685B1E">
        <w:rPr>
          <w:rFonts w:ascii="Times New Roman" w:eastAsia="Times New Roman" w:hAnsi="Times New Roman" w:cs="Times New Roman"/>
          <w:sz w:val="28"/>
          <w:szCs w:val="28"/>
          <w:bdr w:val="none" w:sz="0" w:space="0" w:color="auto" w:frame="1"/>
          <w:lang w:eastAsia="ru-RU"/>
        </w:rPr>
        <w:t>Нищева</w:t>
      </w:r>
      <w:proofErr w:type="spellEnd"/>
      <w:r w:rsidR="00B02436" w:rsidRPr="00685B1E">
        <w:rPr>
          <w:rFonts w:ascii="Times New Roman" w:eastAsia="Times New Roman" w:hAnsi="Times New Roman" w:cs="Times New Roman"/>
          <w:sz w:val="28"/>
          <w:szCs w:val="28"/>
          <w:bdr w:val="none" w:sz="0" w:space="0" w:color="auto" w:frame="1"/>
          <w:lang w:eastAsia="ru-RU"/>
        </w:rPr>
        <w:t xml:space="preserve">. </w:t>
      </w:r>
      <w:r w:rsidR="007A33E1"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Мой букварь</w:t>
      </w:r>
      <w:r w:rsidR="007A33E1"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 xml:space="preserve">: Книга для обучения дошкольников чтению. </w:t>
      </w:r>
    </w:p>
    <w:p w:rsidR="008D689D"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8</w:t>
      </w:r>
      <w:r w:rsidR="00B02436" w:rsidRPr="00685B1E">
        <w:rPr>
          <w:rFonts w:ascii="Times New Roman" w:eastAsia="Times New Roman" w:hAnsi="Times New Roman" w:cs="Times New Roman"/>
          <w:sz w:val="28"/>
          <w:szCs w:val="28"/>
          <w:bdr w:val="none" w:sz="0" w:space="0" w:color="auto" w:frame="1"/>
          <w:lang w:eastAsia="ru-RU"/>
        </w:rPr>
        <w:t xml:space="preserve">. Е. И. Соколова. </w:t>
      </w:r>
      <w:r w:rsidR="007A33E1"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Букварь</w:t>
      </w:r>
      <w:r w:rsidR="007A33E1"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 xml:space="preserve"> Пособие по обучению чтению детей. </w:t>
      </w:r>
    </w:p>
    <w:p w:rsidR="008D689D" w:rsidRPr="00685B1E" w:rsidRDefault="00B02436"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9. Г. П. Шалаева. </w:t>
      </w:r>
      <w:r w:rsidR="007A33E1" w:rsidRPr="00685B1E">
        <w:rPr>
          <w:rFonts w:ascii="Times New Roman" w:eastAsia="Times New Roman" w:hAnsi="Times New Roman" w:cs="Times New Roman"/>
          <w:sz w:val="28"/>
          <w:szCs w:val="28"/>
          <w:bdr w:val="none" w:sz="0" w:space="0" w:color="auto" w:frame="1"/>
          <w:lang w:eastAsia="ru-RU"/>
        </w:rPr>
        <w:t>«</w:t>
      </w:r>
      <w:r w:rsidRPr="00685B1E">
        <w:rPr>
          <w:rFonts w:ascii="Times New Roman" w:eastAsia="Times New Roman" w:hAnsi="Times New Roman" w:cs="Times New Roman"/>
          <w:sz w:val="28"/>
          <w:szCs w:val="28"/>
          <w:bdr w:val="none" w:sz="0" w:space="0" w:color="auto" w:frame="1"/>
          <w:lang w:eastAsia="ru-RU"/>
        </w:rPr>
        <w:t>Букварь для мальчиков</w:t>
      </w:r>
      <w:r w:rsidR="007A33E1" w:rsidRPr="00685B1E">
        <w:rPr>
          <w:rFonts w:ascii="Times New Roman" w:eastAsia="Times New Roman" w:hAnsi="Times New Roman" w:cs="Times New Roman"/>
          <w:sz w:val="28"/>
          <w:szCs w:val="28"/>
          <w:bdr w:val="none" w:sz="0" w:space="0" w:color="auto" w:frame="1"/>
          <w:lang w:eastAsia="ru-RU"/>
        </w:rPr>
        <w:t>», «</w:t>
      </w:r>
      <w:r w:rsidR="00FD5663" w:rsidRPr="00685B1E">
        <w:rPr>
          <w:rFonts w:ascii="Times New Roman" w:eastAsia="Times New Roman" w:hAnsi="Times New Roman" w:cs="Times New Roman"/>
          <w:sz w:val="28"/>
          <w:szCs w:val="28"/>
          <w:bdr w:val="none" w:sz="0" w:space="0" w:color="auto" w:frame="1"/>
          <w:lang w:eastAsia="ru-RU"/>
        </w:rPr>
        <w:t>Букварь для девочек</w:t>
      </w:r>
      <w:r w:rsidR="007A33E1" w:rsidRPr="00685B1E">
        <w:rPr>
          <w:rFonts w:ascii="Times New Roman" w:eastAsia="Times New Roman" w:hAnsi="Times New Roman" w:cs="Times New Roman"/>
          <w:sz w:val="28"/>
          <w:szCs w:val="28"/>
          <w:bdr w:val="none" w:sz="0" w:space="0" w:color="auto" w:frame="1"/>
          <w:lang w:eastAsia="ru-RU"/>
        </w:rPr>
        <w:t>»</w:t>
      </w:r>
    </w:p>
    <w:p w:rsidR="007A33E1" w:rsidRPr="00685B1E" w:rsidRDefault="00B02436"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10. </w:t>
      </w:r>
      <w:proofErr w:type="spellStart"/>
      <w:r w:rsidR="007A33E1" w:rsidRPr="00685B1E">
        <w:rPr>
          <w:rFonts w:ascii="Times New Roman" w:eastAsia="Times New Roman" w:hAnsi="Times New Roman" w:cs="Times New Roman"/>
          <w:sz w:val="28"/>
          <w:szCs w:val="28"/>
          <w:bdr w:val="none" w:sz="0" w:space="0" w:color="auto" w:frame="1"/>
          <w:lang w:eastAsia="ru-RU"/>
        </w:rPr>
        <w:t>Д.И.Тихомиров</w:t>
      </w:r>
      <w:proofErr w:type="spellEnd"/>
      <w:r w:rsidR="007A33E1" w:rsidRPr="00685B1E">
        <w:rPr>
          <w:rFonts w:ascii="Times New Roman" w:eastAsia="Times New Roman" w:hAnsi="Times New Roman" w:cs="Times New Roman"/>
          <w:sz w:val="28"/>
          <w:szCs w:val="28"/>
          <w:bdr w:val="none" w:sz="0" w:space="0" w:color="auto" w:frame="1"/>
          <w:lang w:eastAsia="ru-RU"/>
        </w:rPr>
        <w:t>, Е.Н. Тихомирова «Букварь»</w:t>
      </w:r>
    </w:p>
    <w:p w:rsidR="00A71154" w:rsidRPr="00685B1E" w:rsidRDefault="00A71154"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AF6D53" w:rsidRPr="00685B1E" w:rsidRDefault="00ED7F10" w:rsidP="00685B1E">
      <w:pPr>
        <w:pStyle w:val="a8"/>
        <w:jc w:val="both"/>
        <w:rPr>
          <w:rFonts w:ascii="Times New Roman" w:hAnsi="Times New Roman" w:cs="Times New Roman"/>
          <w:sz w:val="28"/>
          <w:szCs w:val="28"/>
          <w:bdr w:val="none" w:sz="0" w:space="0" w:color="auto" w:frame="1"/>
          <w:lang w:eastAsia="ru-RU"/>
        </w:rPr>
      </w:pPr>
      <w:r>
        <w:rPr>
          <w:rFonts w:ascii="Times New Roman" w:hAnsi="Times New Roman" w:cs="Times New Roman"/>
          <w:sz w:val="28"/>
          <w:szCs w:val="28"/>
          <w:bdr w:val="none" w:sz="0" w:space="0" w:color="auto" w:frame="1"/>
          <w:lang w:eastAsia="ru-RU"/>
        </w:rPr>
        <w:t xml:space="preserve">      </w:t>
      </w:r>
      <w:r w:rsidR="00B02436" w:rsidRPr="00685B1E">
        <w:rPr>
          <w:rFonts w:ascii="Times New Roman" w:hAnsi="Times New Roman" w:cs="Times New Roman"/>
          <w:sz w:val="28"/>
          <w:szCs w:val="28"/>
          <w:bdr w:val="none" w:sz="0" w:space="0" w:color="auto" w:frame="1"/>
          <w:lang w:eastAsia="ru-RU"/>
        </w:rPr>
        <w:t>Действующие буквари, отражая реалии сегодняшнего дня, уделяют большое внимание работе над развитием как первичных, так и последующих речевых умений и навыков, а также работе над словом.</w:t>
      </w:r>
      <w:r w:rsidR="00B02436" w:rsidRPr="00685B1E">
        <w:rPr>
          <w:rFonts w:ascii="Times New Roman" w:hAnsi="Times New Roman" w:cs="Times New Roman"/>
          <w:sz w:val="28"/>
          <w:szCs w:val="28"/>
          <w:lang w:eastAsia="ru-RU"/>
        </w:rPr>
        <w:br/>
      </w:r>
    </w:p>
    <w:p w:rsidR="00AF6D53" w:rsidRPr="002F14F5" w:rsidRDefault="002F14F5" w:rsidP="002F14F5">
      <w:pPr>
        <w:jc w:val="center"/>
        <w:rPr>
          <w:rFonts w:ascii="Times New Roman" w:eastAsia="Times New Roman" w:hAnsi="Times New Roman" w:cs="Times New Roman"/>
          <w:b/>
          <w:sz w:val="28"/>
          <w:szCs w:val="28"/>
          <w:bdr w:val="none" w:sz="0" w:space="0" w:color="auto" w:frame="1"/>
          <w:lang w:eastAsia="ru-RU"/>
        </w:rPr>
      </w:pPr>
      <w:r w:rsidRPr="002F14F5">
        <w:rPr>
          <w:rFonts w:ascii="Times New Roman" w:eastAsia="Times New Roman" w:hAnsi="Times New Roman" w:cs="Times New Roman"/>
          <w:b/>
          <w:sz w:val="28"/>
          <w:szCs w:val="28"/>
          <w:bdr w:val="none" w:sz="0" w:space="0" w:color="auto" w:frame="1"/>
          <w:lang w:eastAsia="ru-RU"/>
        </w:rPr>
        <w:t>Краткие аннотации к букварям различных авторов</w:t>
      </w:r>
    </w:p>
    <w:p w:rsidR="000838DD" w:rsidRPr="00685B1E" w:rsidRDefault="00AF7211" w:rsidP="00685B1E">
      <w:pPr>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 xml:space="preserve">Большой интерес для педагогов может представлять «Мой любимый букварь», написанный лингвистом, профессором, автором многих книг для детей, учебников и двадцати широко известных пособий И. Б. Голуб в соавторстве с </w:t>
      </w:r>
      <w:r w:rsidR="00AF6D53" w:rsidRPr="00685B1E">
        <w:rPr>
          <w:rFonts w:ascii="Times New Roman" w:eastAsia="Times New Roman" w:hAnsi="Times New Roman" w:cs="Times New Roman"/>
          <w:sz w:val="28"/>
          <w:szCs w:val="28"/>
          <w:bdr w:val="none" w:sz="0" w:space="0" w:color="auto" w:frame="1"/>
          <w:lang w:eastAsia="ru-RU"/>
        </w:rPr>
        <w:t>профессором Д. Э. Розенталем</w:t>
      </w:r>
      <w:r w:rsidR="00A71154"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bdr w:val="none" w:sz="0" w:space="0" w:color="auto" w:frame="1"/>
          <w:lang w:eastAsia="ru-RU"/>
        </w:rPr>
        <w:t xml:space="preserve"> Данная книга отличается не только высоким профессионализмом, но и написана увлекательным языком.</w:t>
      </w:r>
    </w:p>
    <w:p w:rsidR="00AF7211" w:rsidRDefault="00577EB5" w:rsidP="00AF7211">
      <w:pPr>
        <w:jc w:val="both"/>
        <w:rPr>
          <w:rFonts w:ascii="Times New Roman" w:eastAsia="Times New Roman" w:hAnsi="Times New Roman" w:cs="Times New Roman"/>
          <w:sz w:val="28"/>
          <w:szCs w:val="28"/>
          <w:bdr w:val="none" w:sz="0" w:space="0" w:color="auto" w:frame="1"/>
          <w:lang w:eastAsia="ru-RU"/>
        </w:rPr>
      </w:pPr>
      <w:r w:rsidRPr="00685B1E">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C42684E" wp14:editId="7AA85325">
            <wp:simplePos x="0" y="0"/>
            <wp:positionH relativeFrom="margin">
              <wp:posOffset>15240</wp:posOffset>
            </wp:positionH>
            <wp:positionV relativeFrom="margin">
              <wp:posOffset>60325</wp:posOffset>
            </wp:positionV>
            <wp:extent cx="1398270" cy="1918335"/>
            <wp:effectExtent l="0" t="0" r="0" b="5715"/>
            <wp:wrapSquare wrapText="bothSides"/>
            <wp:docPr id="2" name="Рисунок 2" descr="http://mybook.biz.ua/files/books/middle/image_1289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book.biz.ua/files/books/middle/image_128983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437" r="13695"/>
                    <a:stretch/>
                  </pic:blipFill>
                  <pic:spPr bwMode="auto">
                    <a:xfrm>
                      <a:off x="0" y="0"/>
                      <a:ext cx="1398270" cy="1918335"/>
                    </a:xfrm>
                    <a:prstGeom prst="rect">
                      <a:avLst/>
                    </a:prstGeom>
                    <a:noFill/>
                    <a:ln>
                      <a:noFill/>
                    </a:ln>
                    <a:extLst>
                      <a:ext uri="{53640926-AAD7-44D8-BBD7-CCE9431645EC}">
                        <a14:shadowObscured xmlns:a14="http://schemas.microsoft.com/office/drawing/2010/main"/>
                      </a:ext>
                    </a:extLst>
                  </pic:spPr>
                </pic:pic>
              </a:graphicData>
            </a:graphic>
          </wp:anchor>
        </w:drawing>
      </w:r>
      <w:r w:rsidR="00A71154" w:rsidRPr="00685B1E">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68AB857" wp14:editId="32CEABDC">
            <wp:simplePos x="0" y="0"/>
            <wp:positionH relativeFrom="margin">
              <wp:posOffset>19685</wp:posOffset>
            </wp:positionH>
            <wp:positionV relativeFrom="margin">
              <wp:posOffset>4455160</wp:posOffset>
            </wp:positionV>
            <wp:extent cx="1358900" cy="1978660"/>
            <wp:effectExtent l="0" t="0" r="0" b="2540"/>
            <wp:wrapSquare wrapText="bothSides"/>
            <wp:docPr id="3" name="Рисунок 3" descr="http://segatore.ru/images/205/1029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gatore.ru/images/205/10292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890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211">
        <w:rPr>
          <w:rFonts w:ascii="Times New Roman" w:hAnsi="Times New Roman" w:cs="Times New Roman"/>
          <w:sz w:val="28"/>
          <w:szCs w:val="28"/>
          <w:shd w:val="clear" w:color="auto" w:fill="FFFFFF"/>
        </w:rPr>
        <w:t xml:space="preserve">     </w:t>
      </w:r>
      <w:r w:rsidR="00AF6D53" w:rsidRPr="00685B1E">
        <w:rPr>
          <w:rFonts w:ascii="Times New Roman" w:hAnsi="Times New Roman" w:cs="Times New Roman"/>
          <w:sz w:val="28"/>
          <w:szCs w:val="28"/>
          <w:shd w:val="clear" w:color="auto" w:fill="FFFFFF"/>
        </w:rPr>
        <w:t xml:space="preserve">Профессор </w:t>
      </w:r>
      <w:proofErr w:type="spellStart"/>
      <w:r w:rsidR="00AF6D53" w:rsidRPr="00685B1E">
        <w:rPr>
          <w:rFonts w:ascii="Times New Roman" w:hAnsi="Times New Roman" w:cs="Times New Roman"/>
          <w:sz w:val="28"/>
          <w:szCs w:val="28"/>
          <w:shd w:val="clear" w:color="auto" w:fill="FFFFFF"/>
        </w:rPr>
        <w:t>И.Б.Голуб</w:t>
      </w:r>
      <w:proofErr w:type="spellEnd"/>
      <w:r w:rsidR="00AF6D53" w:rsidRPr="00685B1E">
        <w:rPr>
          <w:rFonts w:ascii="Times New Roman" w:hAnsi="Times New Roman" w:cs="Times New Roman"/>
          <w:sz w:val="28"/>
          <w:szCs w:val="28"/>
          <w:shd w:val="clear" w:color="auto" w:fill="FFFFFF"/>
        </w:rPr>
        <w:t xml:space="preserve"> разработала комплексную систему развивающего обучения, которая максимально приближена к особенностям детского восприятия и закладывает</w:t>
      </w:r>
      <w:r w:rsidR="00AF6D53" w:rsidRPr="00685B1E">
        <w:rPr>
          <w:rStyle w:val="apple-converted-space"/>
          <w:rFonts w:ascii="Times New Roman" w:hAnsi="Times New Roman" w:cs="Times New Roman"/>
          <w:sz w:val="28"/>
          <w:szCs w:val="28"/>
          <w:shd w:val="clear" w:color="auto" w:fill="FFFFFF"/>
        </w:rPr>
        <w:t> </w:t>
      </w:r>
      <w:hyperlink r:id="rId11" w:history="1">
        <w:r w:rsidR="00AF6D53" w:rsidRPr="00685B1E">
          <w:rPr>
            <w:rStyle w:val="a6"/>
            <w:rFonts w:ascii="Times New Roman" w:hAnsi="Times New Roman" w:cs="Times New Roman"/>
            <w:color w:val="auto"/>
            <w:sz w:val="28"/>
            <w:szCs w:val="28"/>
            <w:shd w:val="clear" w:color="auto" w:fill="FFFFFF"/>
          </w:rPr>
          <w:t>фундамент</w:t>
        </w:r>
      </w:hyperlink>
      <w:r w:rsidR="00AF6D53" w:rsidRPr="00685B1E">
        <w:rPr>
          <w:rStyle w:val="apple-converted-space"/>
          <w:rFonts w:ascii="Times New Roman" w:hAnsi="Times New Roman" w:cs="Times New Roman"/>
          <w:sz w:val="28"/>
          <w:szCs w:val="28"/>
          <w:shd w:val="clear" w:color="auto" w:fill="FFFFFF"/>
        </w:rPr>
        <w:t> </w:t>
      </w:r>
      <w:r w:rsidR="00AF6D53" w:rsidRPr="00685B1E">
        <w:rPr>
          <w:rFonts w:ascii="Times New Roman" w:hAnsi="Times New Roman" w:cs="Times New Roman"/>
          <w:sz w:val="28"/>
          <w:szCs w:val="28"/>
          <w:shd w:val="clear" w:color="auto" w:fill="FFFFFF"/>
        </w:rPr>
        <w:t xml:space="preserve">будущих успехов в изучении </w:t>
      </w:r>
      <w:proofErr w:type="spellStart"/>
      <w:r w:rsidR="00AF6D53" w:rsidRPr="00685B1E">
        <w:rPr>
          <w:rFonts w:ascii="Times New Roman" w:hAnsi="Times New Roman" w:cs="Times New Roman"/>
          <w:sz w:val="28"/>
          <w:szCs w:val="28"/>
          <w:shd w:val="clear" w:color="auto" w:fill="FFFFFF"/>
        </w:rPr>
        <w:t>русскогоязыка</w:t>
      </w:r>
      <w:proofErr w:type="spellEnd"/>
      <w:r w:rsidR="00AF6D53" w:rsidRPr="00685B1E">
        <w:rPr>
          <w:rFonts w:ascii="Times New Roman" w:hAnsi="Times New Roman" w:cs="Times New Roman"/>
          <w:sz w:val="28"/>
          <w:szCs w:val="28"/>
          <w:shd w:val="clear" w:color="auto" w:fill="FFFFFF"/>
        </w:rPr>
        <w:t>.</w:t>
      </w:r>
      <w:r w:rsidR="00AF6D53" w:rsidRPr="00685B1E">
        <w:rPr>
          <w:rFonts w:ascii="Times New Roman" w:hAnsi="Times New Roman" w:cs="Times New Roman"/>
          <w:sz w:val="28"/>
          <w:szCs w:val="28"/>
        </w:rPr>
        <w:br/>
      </w:r>
      <w:r w:rsidR="00AF7211">
        <w:rPr>
          <w:rFonts w:ascii="Times New Roman" w:hAnsi="Times New Roman" w:cs="Times New Roman"/>
          <w:sz w:val="28"/>
          <w:szCs w:val="28"/>
          <w:shd w:val="clear" w:color="auto" w:fill="FFFFFF"/>
        </w:rPr>
        <w:t xml:space="preserve">     </w:t>
      </w:r>
      <w:r w:rsidR="00AF6D53" w:rsidRPr="00685B1E">
        <w:rPr>
          <w:rFonts w:ascii="Times New Roman" w:hAnsi="Times New Roman" w:cs="Times New Roman"/>
          <w:sz w:val="28"/>
          <w:szCs w:val="28"/>
          <w:shd w:val="clear" w:color="auto" w:fill="FFFFFF"/>
        </w:rPr>
        <w:t>Букварь рассчитан на дошкольников. Он поможет малышам легко и быстро запомнить буквы, научиться читать и писать. В игровой форме маленькие читатели познакомятся с гласными и</w:t>
      </w:r>
      <w:r w:rsidR="00AF7211">
        <w:rPr>
          <w:rFonts w:ascii="Times New Roman" w:hAnsi="Times New Roman" w:cs="Times New Roman"/>
          <w:sz w:val="28"/>
          <w:szCs w:val="28"/>
          <w:shd w:val="clear" w:color="auto" w:fill="FFFFFF"/>
        </w:rPr>
        <w:t xml:space="preserve"> согласными звуками, </w:t>
      </w:r>
      <w:r w:rsidR="00AF7211">
        <w:rPr>
          <w:rFonts w:ascii="Times New Roman" w:hAnsi="Times New Roman" w:cs="Times New Roman"/>
          <w:sz w:val="28"/>
          <w:szCs w:val="28"/>
          <w:shd w:val="clear" w:color="auto" w:fill="FFFFFF"/>
        </w:rPr>
        <w:lastRenderedPageBreak/>
        <w:t xml:space="preserve">ударением, </w:t>
      </w:r>
      <w:r w:rsidR="00AF6D53" w:rsidRPr="00685B1E">
        <w:rPr>
          <w:rFonts w:ascii="Times New Roman" w:hAnsi="Times New Roman" w:cs="Times New Roman"/>
          <w:sz w:val="28"/>
          <w:szCs w:val="28"/>
          <w:shd w:val="clear" w:color="auto" w:fill="FFFFFF"/>
        </w:rPr>
        <w:t>слогами. Весь материал методически выстроен, снабжен разнообразными упражнениями, веселыми заданиями, красочными иллюстрациями.</w:t>
      </w:r>
      <w:r w:rsidR="00AF6D53" w:rsidRPr="00685B1E">
        <w:rPr>
          <w:rFonts w:ascii="Times New Roman" w:hAnsi="Times New Roman" w:cs="Times New Roman"/>
          <w:sz w:val="28"/>
          <w:szCs w:val="28"/>
        </w:rPr>
        <w:br/>
      </w:r>
      <w:r w:rsidR="00AF7211">
        <w:rPr>
          <w:rFonts w:ascii="Times New Roman" w:hAnsi="Times New Roman" w:cs="Times New Roman"/>
          <w:sz w:val="28"/>
          <w:szCs w:val="28"/>
          <w:shd w:val="clear" w:color="auto" w:fill="FFFFFF"/>
        </w:rPr>
        <w:t xml:space="preserve">      </w:t>
      </w:r>
      <w:r w:rsidR="00AF6D53" w:rsidRPr="00685B1E">
        <w:rPr>
          <w:rFonts w:ascii="Times New Roman" w:hAnsi="Times New Roman" w:cs="Times New Roman"/>
          <w:sz w:val="28"/>
          <w:szCs w:val="28"/>
          <w:shd w:val="clear" w:color="auto" w:fill="FFFFFF"/>
        </w:rPr>
        <w:t>Дети, обучающиеся по этой методике, еще до школы быстро учатся читать, правильно говорить и писать, развивают свои интеллектуальные способности.</w:t>
      </w:r>
      <w:r w:rsidR="00AF6D53" w:rsidRPr="00685B1E">
        <w:rPr>
          <w:rFonts w:ascii="Times New Roman" w:hAnsi="Times New Roman" w:cs="Times New Roman"/>
          <w:sz w:val="28"/>
          <w:szCs w:val="28"/>
        </w:rPr>
        <w:br/>
      </w:r>
      <w:r w:rsidR="00B02436" w:rsidRPr="00685B1E">
        <w:rPr>
          <w:rFonts w:ascii="Times New Roman" w:eastAsia="Times New Roman" w:hAnsi="Times New Roman" w:cs="Times New Roman"/>
          <w:sz w:val="28"/>
          <w:szCs w:val="28"/>
          <w:lang w:eastAsia="ru-RU"/>
        </w:rPr>
        <w:br/>
      </w:r>
      <w:r w:rsidR="00AF7211">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Самым популярным и востребованным явля</w:t>
      </w:r>
      <w:r w:rsidR="00AF6D53" w:rsidRPr="00685B1E">
        <w:rPr>
          <w:rFonts w:ascii="Times New Roman" w:eastAsia="Times New Roman" w:hAnsi="Times New Roman" w:cs="Times New Roman"/>
          <w:sz w:val="28"/>
          <w:szCs w:val="28"/>
          <w:bdr w:val="none" w:sz="0" w:space="0" w:color="auto" w:frame="1"/>
          <w:lang w:eastAsia="ru-RU"/>
        </w:rPr>
        <w:t>ется букварь В. Г. Горецкого</w:t>
      </w:r>
      <w:r w:rsidR="00B02436" w:rsidRPr="00685B1E">
        <w:rPr>
          <w:rFonts w:ascii="Times New Roman" w:eastAsia="Times New Roman" w:hAnsi="Times New Roman" w:cs="Times New Roman"/>
          <w:sz w:val="28"/>
          <w:szCs w:val="28"/>
          <w:bdr w:val="none" w:sz="0" w:space="0" w:color="auto" w:frame="1"/>
          <w:lang w:eastAsia="ru-RU"/>
        </w:rPr>
        <w:t xml:space="preserve">, эффективность которого проверена годами практики. Известно, что 60 % школьников обучалось и обучается по </w:t>
      </w:r>
      <w:proofErr w:type="spellStart"/>
      <w:r w:rsidR="00B02436" w:rsidRPr="00685B1E">
        <w:rPr>
          <w:rFonts w:ascii="Times New Roman" w:eastAsia="Times New Roman" w:hAnsi="Times New Roman" w:cs="Times New Roman"/>
          <w:sz w:val="28"/>
          <w:szCs w:val="28"/>
          <w:bdr w:val="none" w:sz="0" w:space="0" w:color="auto" w:frame="1"/>
          <w:lang w:eastAsia="ru-RU"/>
        </w:rPr>
        <w:t>этомубукварю</w:t>
      </w:r>
      <w:proofErr w:type="spellEnd"/>
      <w:r w:rsidR="00B02436" w:rsidRPr="00685B1E">
        <w:rPr>
          <w:rFonts w:ascii="Times New Roman" w:eastAsia="Times New Roman" w:hAnsi="Times New Roman" w:cs="Times New Roman"/>
          <w:sz w:val="28"/>
          <w:szCs w:val="28"/>
          <w:bdr w:val="none" w:sz="0" w:space="0" w:color="auto" w:frame="1"/>
          <w:lang w:eastAsia="ru-RU"/>
        </w:rPr>
        <w:t>.</w:t>
      </w:r>
      <w:r w:rsidR="00B02436" w:rsidRPr="00685B1E">
        <w:rPr>
          <w:rFonts w:ascii="Times New Roman" w:eastAsia="Times New Roman" w:hAnsi="Times New Roman" w:cs="Times New Roman"/>
          <w:sz w:val="28"/>
          <w:szCs w:val="28"/>
          <w:lang w:eastAsia="ru-RU"/>
        </w:rPr>
        <w:br/>
      </w:r>
      <w:r w:rsidR="00B02436" w:rsidRPr="00685B1E">
        <w:rPr>
          <w:rFonts w:ascii="Times New Roman" w:eastAsia="Times New Roman" w:hAnsi="Times New Roman" w:cs="Times New Roman"/>
          <w:sz w:val="28"/>
          <w:szCs w:val="28"/>
          <w:bdr w:val="none" w:sz="0" w:space="0" w:color="auto" w:frame="1"/>
          <w:lang w:eastAsia="ru-RU"/>
        </w:rPr>
        <w:t xml:space="preserve">Специалисты отмечают, что успех этого пособия основан на продолжении традиционных классических традиций </w:t>
      </w:r>
      <w:proofErr w:type="gramStart"/>
      <w:r w:rsidR="00B02436" w:rsidRPr="00685B1E">
        <w:rPr>
          <w:rFonts w:ascii="Times New Roman" w:eastAsia="Times New Roman" w:hAnsi="Times New Roman" w:cs="Times New Roman"/>
          <w:sz w:val="28"/>
          <w:szCs w:val="28"/>
          <w:bdr w:val="none" w:sz="0" w:space="0" w:color="auto" w:frame="1"/>
          <w:lang w:eastAsia="ru-RU"/>
        </w:rPr>
        <w:t>отечественной</w:t>
      </w:r>
      <w:proofErr w:type="gramEnd"/>
      <w:r w:rsidR="00B02436" w:rsidRPr="00685B1E">
        <w:rPr>
          <w:rFonts w:ascii="Times New Roman" w:eastAsia="Times New Roman" w:hAnsi="Times New Roman" w:cs="Times New Roman"/>
          <w:sz w:val="28"/>
          <w:szCs w:val="28"/>
          <w:bdr w:val="none" w:sz="0" w:space="0" w:color="auto" w:frame="1"/>
          <w:lang w:eastAsia="ru-RU"/>
        </w:rPr>
        <w:t xml:space="preserve"> </w:t>
      </w:r>
      <w:proofErr w:type="spellStart"/>
      <w:r w:rsidR="00B02436" w:rsidRPr="00685B1E">
        <w:rPr>
          <w:rFonts w:ascii="Times New Roman" w:eastAsia="Times New Roman" w:hAnsi="Times New Roman" w:cs="Times New Roman"/>
          <w:sz w:val="28"/>
          <w:szCs w:val="28"/>
          <w:bdr w:val="none" w:sz="0" w:space="0" w:color="auto" w:frame="1"/>
          <w:lang w:eastAsia="ru-RU"/>
        </w:rPr>
        <w:t>букваристики</w:t>
      </w:r>
      <w:proofErr w:type="spellEnd"/>
      <w:r w:rsidR="00B02436" w:rsidRPr="00685B1E">
        <w:rPr>
          <w:rFonts w:ascii="Times New Roman" w:eastAsia="Times New Roman" w:hAnsi="Times New Roman" w:cs="Times New Roman"/>
          <w:sz w:val="28"/>
          <w:szCs w:val="28"/>
          <w:bdr w:val="none" w:sz="0" w:space="0" w:color="auto" w:frame="1"/>
          <w:lang w:eastAsia="ru-RU"/>
        </w:rPr>
        <w:t>.</w:t>
      </w:r>
    </w:p>
    <w:p w:rsidR="00AF7211" w:rsidRPr="00685B1E" w:rsidRDefault="00AF7211" w:rsidP="00685B1E">
      <w:pPr>
        <w:jc w:val="both"/>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 xml:space="preserve">      </w:t>
      </w:r>
      <w:r w:rsidR="00AF6D53" w:rsidRPr="00685B1E">
        <w:rPr>
          <w:rFonts w:ascii="Times New Roman" w:eastAsia="Times New Roman" w:hAnsi="Times New Roman" w:cs="Times New Roman"/>
          <w:sz w:val="28"/>
          <w:szCs w:val="28"/>
          <w:bdr w:val="none" w:sz="0" w:space="0" w:color="auto" w:frame="1"/>
          <w:lang w:eastAsia="ru-RU"/>
        </w:rPr>
        <w:t>Отмечу</w:t>
      </w:r>
      <w:r w:rsidR="00B02436" w:rsidRPr="00685B1E">
        <w:rPr>
          <w:rFonts w:ascii="Times New Roman" w:eastAsia="Times New Roman" w:hAnsi="Times New Roman" w:cs="Times New Roman"/>
          <w:sz w:val="28"/>
          <w:szCs w:val="28"/>
          <w:bdr w:val="none" w:sz="0" w:space="0" w:color="auto" w:frame="1"/>
          <w:lang w:eastAsia="ru-RU"/>
        </w:rPr>
        <w:t>, что букварь В. Г. Горецкого построен на принципе частотности, который предполагает изучение букв по принципу частоты их употребления.</w:t>
      </w:r>
      <w:r w:rsidR="00B02436" w:rsidRPr="00685B1E">
        <w:rPr>
          <w:rFonts w:ascii="Times New Roman" w:eastAsia="Times New Roman" w:hAnsi="Times New Roman" w:cs="Times New Roman"/>
          <w:sz w:val="28"/>
          <w:szCs w:val="28"/>
          <w:lang w:eastAsia="ru-RU"/>
        </w:rPr>
        <w:br/>
      </w:r>
      <w:r w:rsidR="00B02436" w:rsidRPr="00685B1E">
        <w:rPr>
          <w:rFonts w:ascii="Times New Roman" w:eastAsia="Times New Roman" w:hAnsi="Times New Roman" w:cs="Times New Roman"/>
          <w:sz w:val="28"/>
          <w:szCs w:val="28"/>
          <w:bdr w:val="none" w:sz="0" w:space="0" w:color="auto" w:frame="1"/>
          <w:lang w:eastAsia="ru-RU"/>
        </w:rPr>
        <w:t>Известно, что букварь, являясь первой книгой ребенка, учит его не только чтению, но и правилам поведения в социуме, нормам и жизненным установкам. В этом смысле букварь В. Г. Горецкого содержит не только тщательно отобранный дидактический материал, но и материалы воспитательного характера, где приоритетными задачами являются гуманное отношение к человеку, позитивное отношение к миру, патриотизм и высокие нравственные принципы.</w:t>
      </w:r>
      <w:r w:rsidR="002A61F1" w:rsidRPr="00685B1E">
        <w:rPr>
          <w:rFonts w:ascii="Times New Roman" w:hAnsi="Times New Roman" w:cs="Times New Roman"/>
          <w:sz w:val="28"/>
          <w:szCs w:val="28"/>
        </w:rPr>
        <w:t xml:space="preserve"> </w:t>
      </w:r>
      <w:r w:rsidR="00100232">
        <w:rPr>
          <w:rFonts w:ascii="Times New Roman" w:hAnsi="Times New Roman" w:cs="Times New Roman"/>
          <w:sz w:val="28"/>
          <w:szCs w:val="28"/>
        </w:rPr>
        <w:t>Этот букварь активно используется и при обучении дошкольников.</w:t>
      </w:r>
    </w:p>
    <w:p w:rsidR="00A71154" w:rsidRPr="00AF7211" w:rsidRDefault="002F14F5" w:rsidP="00685B1E">
      <w:pPr>
        <w:jc w:val="both"/>
        <w:rPr>
          <w:rFonts w:ascii="Times New Roman" w:hAnsi="Times New Roman" w:cs="Times New Roman"/>
          <w:b/>
          <w:sz w:val="28"/>
          <w:szCs w:val="28"/>
        </w:rPr>
      </w:pPr>
      <w:r w:rsidRPr="00AF7211">
        <w:rPr>
          <w:rFonts w:ascii="Times New Roman" w:hAnsi="Times New Roman" w:cs="Times New Roman"/>
          <w:b/>
          <w:noProof/>
          <w:sz w:val="28"/>
          <w:szCs w:val="28"/>
          <w:lang w:eastAsia="ru-RU"/>
        </w:rPr>
        <w:drawing>
          <wp:anchor distT="0" distB="0" distL="114300" distR="114300" simplePos="0" relativeHeight="251686912" behindDoc="0" locked="0" layoutInCell="1" allowOverlap="1" wp14:anchorId="50F6858F" wp14:editId="1C6E8F9D">
            <wp:simplePos x="0" y="0"/>
            <wp:positionH relativeFrom="margin">
              <wp:posOffset>27940</wp:posOffset>
            </wp:positionH>
            <wp:positionV relativeFrom="margin">
              <wp:posOffset>318770</wp:posOffset>
            </wp:positionV>
            <wp:extent cx="1719580" cy="2369185"/>
            <wp:effectExtent l="0" t="0" r="0" b="0"/>
            <wp:wrapSquare wrapText="bothSides"/>
            <wp:docPr id="4" name="Рисунок 4" descr="http://www.bookin.org.ru/book/6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okin.org.ru/book/698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9580" cy="2369185"/>
                    </a:xfrm>
                    <a:prstGeom prst="rect">
                      <a:avLst/>
                    </a:prstGeom>
                    <a:noFill/>
                    <a:ln>
                      <a:noFill/>
                    </a:ln>
                  </pic:spPr>
                </pic:pic>
              </a:graphicData>
            </a:graphic>
          </wp:anchor>
        </w:drawing>
      </w:r>
      <w:r w:rsidR="00A71154" w:rsidRPr="00AF7211">
        <w:rPr>
          <w:rFonts w:ascii="Times New Roman" w:hAnsi="Times New Roman" w:cs="Times New Roman"/>
          <w:b/>
          <w:sz w:val="28"/>
          <w:szCs w:val="28"/>
        </w:rPr>
        <w:t>М.Л</w:t>
      </w:r>
      <w:r w:rsidR="00A71154" w:rsidRPr="00AF7211">
        <w:rPr>
          <w:rFonts w:ascii="Times New Roman" w:hAnsi="Times New Roman" w:cs="Times New Roman"/>
          <w:b/>
          <w:noProof/>
          <w:sz w:val="28"/>
          <w:szCs w:val="28"/>
          <w:lang w:eastAsia="ru-RU"/>
        </w:rPr>
        <w:t xml:space="preserve"> </w:t>
      </w:r>
      <w:proofErr w:type="spellStart"/>
      <w:r w:rsidR="00AF6D53" w:rsidRPr="00AF7211">
        <w:rPr>
          <w:rFonts w:ascii="Times New Roman" w:hAnsi="Times New Roman" w:cs="Times New Roman"/>
          <w:b/>
          <w:sz w:val="28"/>
          <w:szCs w:val="28"/>
        </w:rPr>
        <w:t>Кусова</w:t>
      </w:r>
      <w:proofErr w:type="spellEnd"/>
      <w:r w:rsidR="00AF6D53" w:rsidRPr="00AF7211">
        <w:rPr>
          <w:rFonts w:ascii="Times New Roman" w:hAnsi="Times New Roman" w:cs="Times New Roman"/>
          <w:b/>
          <w:sz w:val="28"/>
          <w:szCs w:val="28"/>
        </w:rPr>
        <w:t xml:space="preserve"> </w:t>
      </w:r>
      <w:r w:rsidR="00A71154" w:rsidRPr="00AF7211">
        <w:rPr>
          <w:rFonts w:ascii="Times New Roman" w:hAnsi="Times New Roman" w:cs="Times New Roman"/>
          <w:b/>
          <w:sz w:val="28"/>
          <w:szCs w:val="28"/>
        </w:rPr>
        <w:t>«</w:t>
      </w:r>
      <w:r w:rsidR="002A61F1" w:rsidRPr="00AF7211">
        <w:rPr>
          <w:rFonts w:ascii="Times New Roman" w:hAnsi="Times New Roman" w:cs="Times New Roman"/>
          <w:b/>
          <w:sz w:val="28"/>
          <w:szCs w:val="28"/>
        </w:rPr>
        <w:t>Букварь для дошкольников</w:t>
      </w:r>
      <w:r w:rsidR="00A71154" w:rsidRPr="00AF7211">
        <w:rPr>
          <w:rFonts w:ascii="Times New Roman" w:hAnsi="Times New Roman" w:cs="Times New Roman"/>
          <w:b/>
          <w:sz w:val="28"/>
          <w:szCs w:val="28"/>
        </w:rPr>
        <w:t>»</w:t>
      </w:r>
      <w:r w:rsidR="00AF6D53" w:rsidRPr="00AF7211">
        <w:rPr>
          <w:rFonts w:ascii="Times New Roman" w:hAnsi="Times New Roman" w:cs="Times New Roman"/>
          <w:b/>
          <w:sz w:val="28"/>
          <w:szCs w:val="28"/>
        </w:rPr>
        <w:t xml:space="preserve"> </w:t>
      </w:r>
    </w:p>
    <w:p w:rsidR="002A61F1" w:rsidRPr="00685B1E" w:rsidRDefault="00AF7211" w:rsidP="00685B1E">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2A61F1" w:rsidRPr="00685B1E">
        <w:rPr>
          <w:rFonts w:ascii="Times New Roman" w:hAnsi="Times New Roman" w:cs="Times New Roman"/>
          <w:sz w:val="28"/>
          <w:szCs w:val="28"/>
        </w:rPr>
        <w:t xml:space="preserve">Букварь для дошкольников, рассчитанный на совместную работу взрослого с ребенком, поможет вашему </w:t>
      </w:r>
      <w:r w:rsidR="00AF6D53" w:rsidRPr="00685B1E">
        <w:rPr>
          <w:rFonts w:ascii="Times New Roman" w:hAnsi="Times New Roman" w:cs="Times New Roman"/>
          <w:sz w:val="28"/>
          <w:szCs w:val="28"/>
        </w:rPr>
        <w:t>ребенку</w:t>
      </w:r>
      <w:r w:rsidR="002A61F1" w:rsidRPr="00685B1E">
        <w:rPr>
          <w:rFonts w:ascii="Times New Roman" w:hAnsi="Times New Roman" w:cs="Times New Roman"/>
          <w:sz w:val="28"/>
          <w:szCs w:val="28"/>
        </w:rPr>
        <w:t xml:space="preserve"> познакомиться с буквами и без обычных затруднений легко научиться читать, а различные логические упражнения Букваря будут способствовать развитию его мышления.</w:t>
      </w:r>
    </w:p>
    <w:p w:rsidR="002A61F1" w:rsidRPr="00685B1E" w:rsidRDefault="00AF7211" w:rsidP="00685B1E">
      <w:pPr>
        <w:pStyle w:val="a8"/>
        <w:jc w:val="both"/>
        <w:rPr>
          <w:rFonts w:ascii="Times New Roman" w:hAnsi="Times New Roman" w:cs="Times New Roman"/>
          <w:sz w:val="28"/>
          <w:szCs w:val="28"/>
        </w:rPr>
      </w:pPr>
      <w:r>
        <w:rPr>
          <w:rFonts w:ascii="Times New Roman" w:hAnsi="Times New Roman" w:cs="Times New Roman"/>
          <w:sz w:val="28"/>
          <w:szCs w:val="28"/>
        </w:rPr>
        <w:t xml:space="preserve">     </w:t>
      </w:r>
      <w:r w:rsidR="002A61F1" w:rsidRPr="00685B1E">
        <w:rPr>
          <w:rFonts w:ascii="Times New Roman" w:hAnsi="Times New Roman" w:cs="Times New Roman"/>
          <w:sz w:val="28"/>
          <w:szCs w:val="28"/>
        </w:rPr>
        <w:t>Особенностью Букваря является то, что он не дублирует школьные буквари, его цель: подготовить ребенка к обучению грамоте, познакомить с принципом чтения, слоговым чтением, сформировать представление об основных единицах языка, а главное - привить интерес к учебе.</w:t>
      </w:r>
    </w:p>
    <w:p w:rsidR="00100232" w:rsidRPr="00100232" w:rsidRDefault="00AF7211" w:rsidP="00100232">
      <w:pPr>
        <w:pStyle w:val="a8"/>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100232" w:rsidRPr="00100232">
        <w:rPr>
          <w:rFonts w:ascii="Times New Roman" w:eastAsia="Times New Roman" w:hAnsi="Times New Roman" w:cs="Times New Roman"/>
          <w:sz w:val="28"/>
          <w:szCs w:val="28"/>
          <w:bdr w:val="none" w:sz="0" w:space="0" w:color="auto" w:frame="1"/>
          <w:lang w:eastAsia="ru-RU"/>
        </w:rPr>
        <w:t xml:space="preserve">«Букварь» составлен таким образом, что его материал четко распределен в комплексе занятий. Начало каждого нового занятия обозначено значком "Т". «Букварь» включает логические упражнения, речевые задания, рассчитанные на активизацию словаря дошкольника, и составление рассказов. По усмотрению взрослого занятия могут быть дополнены </w:t>
      </w:r>
      <w:r w:rsidR="00100232" w:rsidRPr="00100232">
        <w:rPr>
          <w:rFonts w:ascii="Times New Roman" w:eastAsia="Times New Roman" w:hAnsi="Times New Roman" w:cs="Times New Roman"/>
          <w:sz w:val="28"/>
          <w:szCs w:val="28"/>
          <w:bdr w:val="none" w:sz="0" w:space="0" w:color="auto" w:frame="1"/>
          <w:lang w:eastAsia="ru-RU"/>
        </w:rPr>
        <w:lastRenderedPageBreak/>
        <w:t>аналогичными заданиями, это дает возможность остановиться на том материале, который представляется ребенку сложным или особенно интересным.</w:t>
      </w:r>
    </w:p>
    <w:p w:rsidR="00100232" w:rsidRPr="00100232" w:rsidRDefault="00AF7211" w:rsidP="00100232">
      <w:pPr>
        <w:pStyle w:val="a8"/>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proofErr w:type="gramStart"/>
      <w:r w:rsidR="00100232" w:rsidRPr="00100232">
        <w:rPr>
          <w:rFonts w:ascii="Times New Roman" w:eastAsia="Times New Roman" w:hAnsi="Times New Roman" w:cs="Times New Roman"/>
          <w:sz w:val="28"/>
          <w:szCs w:val="28"/>
          <w:bdr w:val="none" w:sz="0" w:space="0" w:color="auto" w:frame="1"/>
          <w:lang w:eastAsia="ru-RU"/>
        </w:rPr>
        <w:t>Логика изложения материала в «Букваре» обеспечивает переход ребенка от устной формы речи к письменной, являющейся для него новой, и к пониманию того, что письмо — это способ передачи звучащей речи с помощью определенного набора знаков (фишек, букв), а чтение — это озвучивание данного набора знаков.</w:t>
      </w:r>
      <w:proofErr w:type="gramEnd"/>
      <w:r w:rsidR="00100232" w:rsidRPr="00100232">
        <w:rPr>
          <w:rFonts w:ascii="Times New Roman" w:eastAsia="Times New Roman" w:hAnsi="Times New Roman" w:cs="Times New Roman"/>
          <w:sz w:val="28"/>
          <w:szCs w:val="28"/>
          <w:bdr w:val="none" w:sz="0" w:space="0" w:color="auto" w:frame="1"/>
          <w:lang w:eastAsia="ru-RU"/>
        </w:rPr>
        <w:t xml:space="preserve"> Эта логика отвечает жизненному опыту ребенка (рисуя, он с помощью графических средств рассказывает об </w:t>
      </w:r>
      <w:proofErr w:type="gramStart"/>
      <w:r w:rsidR="00100232" w:rsidRPr="00100232">
        <w:rPr>
          <w:rFonts w:ascii="Times New Roman" w:eastAsia="Times New Roman" w:hAnsi="Times New Roman" w:cs="Times New Roman"/>
          <w:sz w:val="28"/>
          <w:szCs w:val="28"/>
          <w:bdr w:val="none" w:sz="0" w:space="0" w:color="auto" w:frame="1"/>
          <w:lang w:eastAsia="ru-RU"/>
        </w:rPr>
        <w:t>увиденном</w:t>
      </w:r>
      <w:proofErr w:type="gramEnd"/>
      <w:r w:rsidR="00100232" w:rsidRPr="00100232">
        <w:rPr>
          <w:rFonts w:ascii="Times New Roman" w:eastAsia="Times New Roman" w:hAnsi="Times New Roman" w:cs="Times New Roman"/>
          <w:sz w:val="28"/>
          <w:szCs w:val="28"/>
          <w:bdr w:val="none" w:sz="0" w:space="0" w:color="auto" w:frame="1"/>
          <w:lang w:eastAsia="ru-RU"/>
        </w:rPr>
        <w:t>, услышанном) и соответствует современному методу обучения грамоте, на который ориентируются все системы обучения, реализуемые в начальной школе. Подача материалов способствует осознанному овладению чтением и письмом, пониманию ребенком механизма этих речевых действий, а звуковой анализ предупреждает графические и орфографические ошибки, нередко встречающиеся в школьных тетрадях.</w:t>
      </w:r>
    </w:p>
    <w:p w:rsidR="00100232" w:rsidRPr="00100232" w:rsidRDefault="00AF7211" w:rsidP="00100232">
      <w:pPr>
        <w:pStyle w:val="a8"/>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100232" w:rsidRPr="00100232">
        <w:rPr>
          <w:rFonts w:ascii="Times New Roman" w:eastAsia="Times New Roman" w:hAnsi="Times New Roman" w:cs="Times New Roman"/>
          <w:sz w:val="28"/>
          <w:szCs w:val="28"/>
          <w:bdr w:val="none" w:sz="0" w:space="0" w:color="auto" w:frame="1"/>
          <w:lang w:eastAsia="ru-RU"/>
        </w:rPr>
        <w:t xml:space="preserve">Отличие данного «Букваря» от школьных «Букварей» заключается в том, что в нем последовательно учтены возрастные особенности и возрастные возможности именно дошкольника. Сначала у ребенка формируется представление о том, что звучание можно передать с помощью простой системы фишек, затем формируется умение использовать этот способ «записывания» звучания: звук обозначаем фишкой, таким способом «пишем» и обязательно прочитываем то, что получилось. Потом набор фишек усложняется — вводятся разные цветовые обозначения для гласных и согласных звуков, различные по цвету фишки для обозначения твердых и мягких согласных. </w:t>
      </w:r>
    </w:p>
    <w:p w:rsidR="00100232" w:rsidRPr="00100232" w:rsidRDefault="00AF7211" w:rsidP="00100232">
      <w:pPr>
        <w:pStyle w:val="a8"/>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100232" w:rsidRPr="00100232">
        <w:rPr>
          <w:rFonts w:ascii="Times New Roman" w:eastAsia="Times New Roman" w:hAnsi="Times New Roman" w:cs="Times New Roman"/>
          <w:sz w:val="28"/>
          <w:szCs w:val="28"/>
          <w:bdr w:val="none" w:sz="0" w:space="0" w:color="auto" w:frame="1"/>
          <w:lang w:eastAsia="ru-RU"/>
        </w:rPr>
        <w:t>Следовательно, письмо и чтение выполняются на материале постепенно усложняющейся знаковой системы: от действий с одной фишкой (слышу звук — обозначу его фишкой) ребенок переходит к действиям с двумя, тремя фишками (слышу звук, определяю, какой это звук, выбираю, какой фишкой нужно его обозначить). Оперирование фишками позволит ребенку усвоить правило графики — выбор буквы определяется тем, какой звук эта буква обозначает, но при этом ситуация выбора проста: первоначально она связана не с 33 буквами русского алфавита, а с фишками.</w:t>
      </w:r>
    </w:p>
    <w:p w:rsidR="00100232" w:rsidRPr="00100232" w:rsidRDefault="00AF7211" w:rsidP="00100232">
      <w:pPr>
        <w:pStyle w:val="a8"/>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100232" w:rsidRPr="00100232">
        <w:rPr>
          <w:rFonts w:ascii="Times New Roman" w:eastAsia="Times New Roman" w:hAnsi="Times New Roman" w:cs="Times New Roman"/>
          <w:sz w:val="28"/>
          <w:szCs w:val="28"/>
          <w:bdr w:val="none" w:sz="0" w:space="0" w:color="auto" w:frame="1"/>
          <w:lang w:eastAsia="ru-RU"/>
        </w:rPr>
        <w:t xml:space="preserve">Обучение по данному «Букварю» предупреждает побуквенное чтение, ребенок сразу начинает читать по слогам, что также очень важно, поскольку в русской графике единицей чтения и письма является слог, неслучайно чтению слогов уделяется много внимания в школе. Вводимая для обозначения гласных красная фишка обеспечивает этот важный для чтения навык — видеть при чтении обозначение не только согласного звука буквой, но и гласного звука, определять, какой звук обозначается согласной буквой с учетом рядом стоящей гласной буквы. </w:t>
      </w:r>
    </w:p>
    <w:p w:rsidR="008D689D" w:rsidRPr="00685B1E" w:rsidRDefault="00AF7211" w:rsidP="00100232">
      <w:pPr>
        <w:pStyle w:val="a8"/>
        <w:jc w:val="both"/>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100232" w:rsidRPr="00100232">
        <w:rPr>
          <w:rFonts w:ascii="Times New Roman" w:eastAsia="Times New Roman" w:hAnsi="Times New Roman" w:cs="Times New Roman"/>
          <w:sz w:val="28"/>
          <w:szCs w:val="28"/>
          <w:bdr w:val="none" w:sz="0" w:space="0" w:color="auto" w:frame="1"/>
          <w:lang w:eastAsia="ru-RU"/>
        </w:rPr>
        <w:t xml:space="preserve">Однако, познакомив детей с правилами графики, «Букварь» не ставит своей задачей познакомить детей с правилами орфографии, поскольку это не входит в содержание подготовки к обучению грамоте. С другой стороны, подготовка к обучению грамоте, включающая последовательное обучение </w:t>
      </w:r>
      <w:r w:rsidR="00100232" w:rsidRPr="00100232">
        <w:rPr>
          <w:rFonts w:ascii="Times New Roman" w:eastAsia="Times New Roman" w:hAnsi="Times New Roman" w:cs="Times New Roman"/>
          <w:sz w:val="28"/>
          <w:szCs w:val="28"/>
          <w:bdr w:val="none" w:sz="0" w:space="0" w:color="auto" w:frame="1"/>
          <w:lang w:eastAsia="ru-RU"/>
        </w:rPr>
        <w:lastRenderedPageBreak/>
        <w:t>детей анализу звукового состава слова, готовит детей к грамотному письму, к овладению орфографией, обеспечивает главное орфографическое умение и условие грамотного письма — умение видеть орфограмму.</w:t>
      </w:r>
    </w:p>
    <w:p w:rsidR="00A71154" w:rsidRPr="00685B1E" w:rsidRDefault="00A71154" w:rsidP="00685B1E">
      <w:pPr>
        <w:jc w:val="both"/>
        <w:rPr>
          <w:rFonts w:ascii="Times New Roman" w:hAnsi="Times New Roman" w:cs="Times New Roman"/>
          <w:sz w:val="28"/>
          <w:szCs w:val="28"/>
        </w:rPr>
      </w:pPr>
    </w:p>
    <w:p w:rsidR="008D689D" w:rsidRPr="00685B1E" w:rsidRDefault="00AF7211" w:rsidP="00AF7211">
      <w:pPr>
        <w:jc w:val="center"/>
        <w:rPr>
          <w:rFonts w:ascii="Times New Roman" w:hAnsi="Times New Roman" w:cs="Times New Roman"/>
          <w:b/>
          <w:sz w:val="28"/>
          <w:szCs w:val="28"/>
        </w:rPr>
      </w:pPr>
      <w:r w:rsidRPr="00685B1E">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0CD8E730" wp14:editId="7829D4DB">
            <wp:simplePos x="0" y="0"/>
            <wp:positionH relativeFrom="margin">
              <wp:posOffset>-12065</wp:posOffset>
            </wp:positionH>
            <wp:positionV relativeFrom="margin">
              <wp:posOffset>5250180</wp:posOffset>
            </wp:positionV>
            <wp:extent cx="1398270" cy="2152015"/>
            <wp:effectExtent l="0" t="0" r="0" b="635"/>
            <wp:wrapSquare wrapText="bothSides"/>
            <wp:docPr id="5" name="Рисунок 5" descr="http://buch.ru/buch/pic/o_uzorova__e_nefedova-buk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ch.ru/buch/pic/o_uzorova__e_nefedova-bukv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8270"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1154" w:rsidRPr="00685B1E">
        <w:rPr>
          <w:rFonts w:ascii="Times New Roman" w:hAnsi="Times New Roman" w:cs="Times New Roman"/>
          <w:b/>
          <w:sz w:val="28"/>
          <w:szCs w:val="28"/>
        </w:rPr>
        <w:t xml:space="preserve">О. </w:t>
      </w:r>
      <w:proofErr w:type="spellStart"/>
      <w:r w:rsidR="00A71154" w:rsidRPr="00685B1E">
        <w:rPr>
          <w:rFonts w:ascii="Times New Roman" w:hAnsi="Times New Roman" w:cs="Times New Roman"/>
          <w:b/>
          <w:sz w:val="28"/>
          <w:szCs w:val="28"/>
        </w:rPr>
        <w:t>Узорова</w:t>
      </w:r>
      <w:proofErr w:type="spellEnd"/>
      <w:r w:rsidR="00A71154" w:rsidRPr="00685B1E">
        <w:rPr>
          <w:rFonts w:ascii="Times New Roman" w:hAnsi="Times New Roman" w:cs="Times New Roman"/>
          <w:b/>
          <w:sz w:val="28"/>
          <w:szCs w:val="28"/>
        </w:rPr>
        <w:t>, Е. Нефедова</w:t>
      </w:r>
      <w:r w:rsidR="00A71154" w:rsidRPr="00685B1E">
        <w:rPr>
          <w:rFonts w:ascii="Times New Roman" w:hAnsi="Times New Roman" w:cs="Times New Roman"/>
          <w:b/>
          <w:noProof/>
          <w:sz w:val="28"/>
          <w:szCs w:val="28"/>
          <w:lang w:eastAsia="ru-RU"/>
        </w:rPr>
        <w:t xml:space="preserve"> «</w:t>
      </w:r>
      <w:r w:rsidR="008D689D" w:rsidRPr="00685B1E">
        <w:rPr>
          <w:rFonts w:ascii="Times New Roman" w:hAnsi="Times New Roman" w:cs="Times New Roman"/>
          <w:b/>
          <w:sz w:val="28"/>
          <w:szCs w:val="28"/>
        </w:rPr>
        <w:t>Букварь</w:t>
      </w:r>
      <w:r w:rsidR="00A71154" w:rsidRPr="00685B1E">
        <w:rPr>
          <w:rFonts w:ascii="Times New Roman" w:hAnsi="Times New Roman" w:cs="Times New Roman"/>
          <w:b/>
          <w:sz w:val="28"/>
          <w:szCs w:val="28"/>
        </w:rPr>
        <w:t>»</w:t>
      </w:r>
    </w:p>
    <w:p w:rsidR="00AF7211" w:rsidRPr="00AF7211" w:rsidRDefault="008D689D" w:rsidP="00AF7211">
      <w:pPr>
        <w:pStyle w:val="a8"/>
        <w:rPr>
          <w:rFonts w:ascii="Times New Roman" w:hAnsi="Times New Roman" w:cs="Times New Roman"/>
          <w:sz w:val="28"/>
        </w:rPr>
      </w:pPr>
      <w:r w:rsidRPr="00AF7211">
        <w:rPr>
          <w:rFonts w:ascii="Times New Roman" w:hAnsi="Times New Roman" w:cs="Times New Roman"/>
          <w:sz w:val="28"/>
        </w:rPr>
        <w:t>Если вы хотите чтобы Ваш ребенок в возрасте от 4 до 6 лет научился грамотно читать и писать</w:t>
      </w:r>
      <w:r w:rsidR="00A71154" w:rsidRPr="00AF7211">
        <w:rPr>
          <w:rFonts w:ascii="Times New Roman" w:hAnsi="Times New Roman" w:cs="Times New Roman"/>
          <w:sz w:val="28"/>
        </w:rPr>
        <w:t>,</w:t>
      </w:r>
      <w:r w:rsidRPr="00AF7211">
        <w:rPr>
          <w:rFonts w:ascii="Times New Roman" w:hAnsi="Times New Roman" w:cs="Times New Roman"/>
          <w:sz w:val="28"/>
        </w:rPr>
        <w:t xml:space="preserve"> то в этом ему поможет "Букварь", который даст базовые и расширенные знания по программе обуче</w:t>
      </w:r>
      <w:r w:rsidR="00AF7211" w:rsidRPr="00AF7211">
        <w:rPr>
          <w:rFonts w:ascii="Times New Roman" w:hAnsi="Times New Roman" w:cs="Times New Roman"/>
          <w:sz w:val="28"/>
        </w:rPr>
        <w:t>ния грамоте. Благодаря букварю в</w:t>
      </w:r>
      <w:r w:rsidRPr="00AF7211">
        <w:rPr>
          <w:rFonts w:ascii="Times New Roman" w:hAnsi="Times New Roman" w:cs="Times New Roman"/>
          <w:sz w:val="28"/>
        </w:rPr>
        <w:t>аш ребенок познакомиться с определениями устной и письменной речи. Устная речь - это когда мы говорим и слышим, а письменная речь - это когда мы читаем и пишем. Речь состоит из предложений, а предложения из слов, с</w:t>
      </w:r>
      <w:r w:rsidR="00AF7211" w:rsidRPr="00AF7211">
        <w:rPr>
          <w:rFonts w:ascii="Times New Roman" w:hAnsi="Times New Roman" w:cs="Times New Roman"/>
          <w:sz w:val="28"/>
        </w:rPr>
        <w:t xml:space="preserve">вязанных между собой по смыслу. </w:t>
      </w:r>
    </w:p>
    <w:p w:rsidR="001C2ABA" w:rsidRDefault="00AF7211" w:rsidP="00AF7211">
      <w:pPr>
        <w:pStyle w:val="a8"/>
        <w:rPr>
          <w:rFonts w:ascii="Times New Roman" w:hAnsi="Times New Roman" w:cs="Times New Roman"/>
          <w:sz w:val="28"/>
        </w:rPr>
      </w:pPr>
      <w:r w:rsidRPr="00AF7211">
        <w:rPr>
          <w:rFonts w:ascii="Times New Roman" w:hAnsi="Times New Roman" w:cs="Times New Roman"/>
          <w:sz w:val="28"/>
        </w:rPr>
        <w:t xml:space="preserve">      </w:t>
      </w:r>
      <w:r w:rsidR="008D689D" w:rsidRPr="00AF7211">
        <w:rPr>
          <w:rFonts w:ascii="Times New Roman" w:hAnsi="Times New Roman" w:cs="Times New Roman"/>
          <w:sz w:val="28"/>
        </w:rPr>
        <w:t>Работая с "Букварем", дети не только познакомятся с новыми буквами, но и научатся составлять предложения по картинкам и определять количество слов в этих предложениях, а также составлять по схемам предложения с разным количеством слов.</w:t>
      </w:r>
    </w:p>
    <w:p w:rsidR="008D689D" w:rsidRPr="001C2ABA" w:rsidRDefault="001C2ABA" w:rsidP="00AF7211">
      <w:pPr>
        <w:pStyle w:val="a8"/>
        <w:rPr>
          <w:rFonts w:ascii="Times New Roman" w:hAnsi="Times New Roman" w:cs="Times New Roman"/>
          <w:sz w:val="28"/>
          <w:szCs w:val="28"/>
        </w:rPr>
      </w:pPr>
      <w:r>
        <w:rPr>
          <w:rFonts w:ascii="Times New Roman" w:hAnsi="Times New Roman" w:cs="Times New Roman"/>
          <w:sz w:val="28"/>
        </w:rPr>
        <w:t xml:space="preserve">  </w:t>
      </w:r>
      <w:r w:rsidR="008D689D" w:rsidRPr="00AF7211">
        <w:rPr>
          <w:rFonts w:ascii="Times New Roman" w:hAnsi="Times New Roman" w:cs="Times New Roman"/>
          <w:sz w:val="28"/>
        </w:rPr>
        <w:t xml:space="preserve"> </w:t>
      </w:r>
      <w:r>
        <w:rPr>
          <w:rFonts w:ascii="Times New Roman" w:hAnsi="Times New Roman" w:cs="Times New Roman"/>
          <w:sz w:val="28"/>
        </w:rPr>
        <w:t xml:space="preserve">  </w:t>
      </w:r>
      <w:r w:rsidR="008D689D" w:rsidRPr="00AF7211">
        <w:rPr>
          <w:rFonts w:ascii="Times New Roman" w:hAnsi="Times New Roman" w:cs="Times New Roman"/>
          <w:sz w:val="28"/>
        </w:rPr>
        <w:t xml:space="preserve">"Букварь" О. </w:t>
      </w:r>
      <w:proofErr w:type="spellStart"/>
      <w:r w:rsidR="008D689D" w:rsidRPr="00AF7211">
        <w:rPr>
          <w:rFonts w:ascii="Times New Roman" w:hAnsi="Times New Roman" w:cs="Times New Roman"/>
          <w:sz w:val="28"/>
        </w:rPr>
        <w:t>Узоровой</w:t>
      </w:r>
      <w:proofErr w:type="spellEnd"/>
      <w:r w:rsidR="008D689D" w:rsidRPr="00AF7211">
        <w:rPr>
          <w:rFonts w:ascii="Times New Roman" w:hAnsi="Times New Roman" w:cs="Times New Roman"/>
          <w:sz w:val="28"/>
        </w:rPr>
        <w:t xml:space="preserve"> и Е. Нефедовой предназначен для детей, которые уже знакомы с буквами, </w:t>
      </w:r>
      <w:r w:rsidR="008D689D" w:rsidRPr="001C2ABA">
        <w:rPr>
          <w:rFonts w:ascii="Times New Roman" w:hAnsi="Times New Roman" w:cs="Times New Roman"/>
          <w:sz w:val="28"/>
          <w:szCs w:val="28"/>
        </w:rPr>
        <w:t>но пока не умеют их "читать". "Букварь" поможет дошкольникам научиться узнавать буквы среди других букв, складывать их в слоги и слова, читать пиктограммы и ребусы, выделять буквы на слух, а также читать маленькие тексты.</w:t>
      </w:r>
    </w:p>
    <w:p w:rsidR="008D689D" w:rsidRPr="00685B1E" w:rsidRDefault="002E4BB9" w:rsidP="00AF7211">
      <w:pPr>
        <w:shd w:val="clear" w:color="auto" w:fill="FFFFFF"/>
        <w:spacing w:before="525" w:after="225" w:line="240" w:lineRule="auto"/>
        <w:jc w:val="center"/>
        <w:textAlignment w:val="baseline"/>
        <w:outlineLvl w:val="2"/>
        <w:rPr>
          <w:rFonts w:ascii="Times New Roman" w:eastAsia="Times New Roman" w:hAnsi="Times New Roman" w:cs="Times New Roman"/>
          <w:b/>
          <w:bCs/>
          <w:sz w:val="28"/>
          <w:szCs w:val="28"/>
          <w:lang w:eastAsia="ru-RU"/>
        </w:rPr>
      </w:pPr>
      <w:r w:rsidRPr="00685B1E">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56B713FC" wp14:editId="488697B8">
            <wp:simplePos x="0" y="0"/>
            <wp:positionH relativeFrom="margin">
              <wp:posOffset>27305</wp:posOffset>
            </wp:positionH>
            <wp:positionV relativeFrom="margin">
              <wp:posOffset>1327150</wp:posOffset>
            </wp:positionV>
            <wp:extent cx="1482725" cy="2028190"/>
            <wp:effectExtent l="0" t="0" r="3175" b="0"/>
            <wp:wrapSquare wrapText="bothSides"/>
            <wp:docPr id="7" name="Рисунок 7" descr="http://s002.radikal.ru/i200/1206/8c/b631bc0bd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02.radikal.ru/i200/1206/8c/b631bc0bd76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5369" r="49650"/>
                    <a:stretch/>
                  </pic:blipFill>
                  <pic:spPr bwMode="auto">
                    <a:xfrm>
                      <a:off x="0" y="0"/>
                      <a:ext cx="1482725" cy="2028190"/>
                    </a:xfrm>
                    <a:prstGeom prst="rect">
                      <a:avLst/>
                    </a:prstGeom>
                    <a:noFill/>
                    <a:ln>
                      <a:noFill/>
                    </a:ln>
                    <a:extLst>
                      <a:ext uri="{53640926-AAD7-44D8-BBD7-CCE9431645EC}">
                        <a14:shadowObscured xmlns:a14="http://schemas.microsoft.com/office/drawing/2010/main"/>
                      </a:ext>
                    </a:extLst>
                  </pic:spPr>
                </pic:pic>
              </a:graphicData>
            </a:graphic>
          </wp:anchor>
        </w:drawing>
      </w:r>
      <w:r w:rsidR="00906A8A" w:rsidRPr="00685B1E">
        <w:rPr>
          <w:rFonts w:ascii="Times New Roman" w:eastAsia="Times New Roman" w:hAnsi="Times New Roman" w:cs="Times New Roman"/>
          <w:b/>
          <w:sz w:val="28"/>
          <w:szCs w:val="28"/>
          <w:lang w:eastAsia="ru-RU"/>
        </w:rPr>
        <w:t>Е. Бахтина «Букварь»</w:t>
      </w:r>
    </w:p>
    <w:p w:rsidR="008D689D" w:rsidRPr="00AF7211" w:rsidRDefault="008D689D" w:rsidP="00AF7211">
      <w:pPr>
        <w:pStyle w:val="a8"/>
        <w:rPr>
          <w:rFonts w:ascii="Times New Roman" w:hAnsi="Times New Roman" w:cs="Times New Roman"/>
          <w:sz w:val="28"/>
          <w:lang w:eastAsia="ru-RU"/>
        </w:rPr>
      </w:pPr>
      <w:r w:rsidRPr="00AF7211">
        <w:rPr>
          <w:rFonts w:ascii="Times New Roman" w:hAnsi="Times New Roman" w:cs="Times New Roman"/>
          <w:sz w:val="28"/>
          <w:lang w:eastAsia="ru-RU"/>
        </w:rPr>
        <w:t>В последнее время большую популярность в обучении детей алфавиту и чтению приобрела методика Е. Бахтиной – педагога и автора одноимённого букваря.</w:t>
      </w:r>
      <w:r w:rsidR="00906A8A" w:rsidRPr="00AF7211">
        <w:rPr>
          <w:rFonts w:ascii="Times New Roman" w:hAnsi="Times New Roman" w:cs="Times New Roman"/>
          <w:sz w:val="28"/>
          <w:lang w:eastAsia="ru-RU"/>
        </w:rPr>
        <w:t xml:space="preserve">  </w:t>
      </w:r>
      <w:r w:rsidRPr="00AF7211">
        <w:rPr>
          <w:rFonts w:ascii="Times New Roman" w:hAnsi="Times New Roman" w:cs="Times New Roman"/>
          <w:b/>
          <w:bCs/>
          <w:sz w:val="28"/>
          <w:bdr w:val="none" w:sz="0" w:space="0" w:color="auto" w:frame="1"/>
          <w:lang w:eastAsia="ru-RU"/>
        </w:rPr>
        <w:t>Суть методики:</w:t>
      </w:r>
      <w:r w:rsidRPr="00AF7211">
        <w:rPr>
          <w:rFonts w:ascii="Times New Roman" w:hAnsi="Times New Roman" w:cs="Times New Roman"/>
          <w:sz w:val="28"/>
          <w:lang w:eastAsia="ru-RU"/>
        </w:rPr>
        <w:t>  предлагает выучить алфавит следующим образом: закрепить за каждой буквой ее определённый образ, ассоциацию, которая возникнет у малыша, когда он будет видеть ее. Так, например, «А» может ассоциироваться у ребенка со звуком, который издают маленькие дети, когда еще ничего не умеют говорить.</w:t>
      </w:r>
    </w:p>
    <w:p w:rsidR="008D689D" w:rsidRPr="00AF7211" w:rsidRDefault="00AF7211" w:rsidP="00AF7211">
      <w:pPr>
        <w:pStyle w:val="a8"/>
        <w:rPr>
          <w:rFonts w:ascii="Times New Roman" w:hAnsi="Times New Roman" w:cs="Times New Roman"/>
          <w:sz w:val="28"/>
          <w:lang w:eastAsia="ru-RU"/>
        </w:rPr>
      </w:pPr>
      <w:r>
        <w:rPr>
          <w:rFonts w:ascii="Times New Roman" w:hAnsi="Times New Roman" w:cs="Times New Roman"/>
          <w:sz w:val="28"/>
          <w:lang w:eastAsia="ru-RU"/>
        </w:rPr>
        <w:t xml:space="preserve">      </w:t>
      </w:r>
      <w:r w:rsidR="008D689D" w:rsidRPr="00AF7211">
        <w:rPr>
          <w:rFonts w:ascii="Times New Roman" w:hAnsi="Times New Roman" w:cs="Times New Roman"/>
          <w:sz w:val="28"/>
          <w:lang w:eastAsia="ru-RU"/>
        </w:rPr>
        <w:t>Е. Бахтина предлагает воспользоваться тем, что начертания многих букв можно подкрепить аналогией с изображениями предметов, уже знакомых малышу.</w:t>
      </w:r>
      <w:r w:rsidR="002E4BB9" w:rsidRPr="00AF7211">
        <w:rPr>
          <w:rFonts w:ascii="Times New Roman" w:hAnsi="Times New Roman" w:cs="Times New Roman"/>
          <w:noProof/>
          <w:sz w:val="28"/>
          <w:lang w:eastAsia="ru-RU"/>
        </w:rPr>
        <w:t xml:space="preserve">    </w:t>
      </w:r>
    </w:p>
    <w:p w:rsidR="00906A8A" w:rsidRPr="00685B1E" w:rsidRDefault="00906A8A" w:rsidP="00685B1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906A8A" w:rsidRPr="00685B1E" w:rsidRDefault="00906A8A" w:rsidP="00685B1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906A8A"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685B1E">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59A32E3E" wp14:editId="6431D7AA">
            <wp:simplePos x="0" y="0"/>
            <wp:positionH relativeFrom="margin">
              <wp:posOffset>3156585</wp:posOffset>
            </wp:positionH>
            <wp:positionV relativeFrom="margin">
              <wp:posOffset>4178935</wp:posOffset>
            </wp:positionV>
            <wp:extent cx="1642745" cy="2491740"/>
            <wp:effectExtent l="0" t="0" r="0" b="3810"/>
            <wp:wrapSquare wrapText="bothSides"/>
            <wp:docPr id="10" name="Рисунок 10" descr="http://img.labirint.ru/images/comments_pic/1243/02labcatf135124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labirint.ru/images/comments_pic/1243/02labcatf13512433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2745" cy="2491740"/>
                    </a:xfrm>
                    <a:prstGeom prst="rect">
                      <a:avLst/>
                    </a:prstGeom>
                    <a:noFill/>
                    <a:ln>
                      <a:noFill/>
                    </a:ln>
                  </pic:spPr>
                </pic:pic>
              </a:graphicData>
            </a:graphic>
          </wp:anchor>
        </w:drawing>
      </w:r>
      <w:r w:rsidRPr="00685B1E">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0E03091F" wp14:editId="25819A11">
            <wp:simplePos x="0" y="0"/>
            <wp:positionH relativeFrom="margin">
              <wp:posOffset>374650</wp:posOffset>
            </wp:positionH>
            <wp:positionV relativeFrom="margin">
              <wp:posOffset>4183380</wp:posOffset>
            </wp:positionV>
            <wp:extent cx="1802765" cy="2453640"/>
            <wp:effectExtent l="0" t="0" r="6985" b="3810"/>
            <wp:wrapSquare wrapText="bothSides"/>
            <wp:docPr id="11" name="Рисунок 11" descr="http://img3.imgbb.ru/7/9/b/79bc432d7f14bf09772f3a708be1580a_1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3.imgbb.ru/7/9/b/79bc432d7f14bf09772f3a708be1580a_1355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765" cy="2453640"/>
                    </a:xfrm>
                    <a:prstGeom prst="rect">
                      <a:avLst/>
                    </a:prstGeom>
                    <a:noFill/>
                    <a:ln>
                      <a:noFill/>
                    </a:ln>
                  </pic:spPr>
                </pic:pic>
              </a:graphicData>
            </a:graphic>
          </wp:anchor>
        </w:drawing>
      </w:r>
    </w:p>
    <w:p w:rsidR="00577EB5" w:rsidRPr="00685B1E" w:rsidRDefault="00577EB5" w:rsidP="00685B1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A71154" w:rsidRPr="00F43B87" w:rsidRDefault="008D689D"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b/>
          <w:bCs/>
          <w:sz w:val="28"/>
          <w:szCs w:val="28"/>
          <w:bdr w:val="none" w:sz="0" w:space="0" w:color="auto" w:frame="1"/>
          <w:lang w:eastAsia="ru-RU"/>
        </w:rPr>
        <w:t>Пример:</w:t>
      </w:r>
      <w:r w:rsidRPr="00685B1E">
        <w:rPr>
          <w:rFonts w:ascii="Times New Roman" w:eastAsia="Times New Roman" w:hAnsi="Times New Roman" w:cs="Times New Roman"/>
          <w:sz w:val="28"/>
          <w:szCs w:val="28"/>
          <w:lang w:eastAsia="ru-RU"/>
        </w:rPr>
        <w:t> </w:t>
      </w:r>
      <w:proofErr w:type="gramStart"/>
      <w:r w:rsidRPr="00685B1E">
        <w:rPr>
          <w:rFonts w:ascii="Times New Roman" w:eastAsia="Times New Roman" w:hAnsi="Times New Roman" w:cs="Times New Roman"/>
          <w:sz w:val="28"/>
          <w:szCs w:val="28"/>
          <w:lang w:eastAsia="ru-RU"/>
        </w:rPr>
        <w:t>Бегемот с большим животиком, очень похож на изображение «Б», «У» хорошо напоминает улитку, несущую на спине домик, а «Е» и «Ё» отличаются друг от друга тем, что у «Е» «глазки» закрыты и их не видно, а</w:t>
      </w:r>
      <w:r w:rsidR="00F43B87">
        <w:rPr>
          <w:rFonts w:ascii="Times New Roman" w:eastAsia="Times New Roman" w:hAnsi="Times New Roman" w:cs="Times New Roman"/>
          <w:sz w:val="28"/>
          <w:szCs w:val="28"/>
          <w:lang w:eastAsia="ru-RU"/>
        </w:rPr>
        <w:t xml:space="preserve"> у «Ё» — открыт</w:t>
      </w:r>
      <w:proofErr w:type="gramEnd"/>
    </w:p>
    <w:p w:rsidR="00A71154" w:rsidRPr="00685B1E" w:rsidRDefault="00A71154" w:rsidP="00685B1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A964C3" w:rsidRDefault="00A964C3" w:rsidP="00685B1E">
      <w:pPr>
        <w:shd w:val="clear" w:color="auto" w:fill="FFFFFF"/>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8D689D" w:rsidRPr="00685B1E" w:rsidRDefault="00906A8A"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85B1E">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582E5C5" wp14:editId="79B578CD">
            <wp:simplePos x="0" y="0"/>
            <wp:positionH relativeFrom="margin">
              <wp:posOffset>3072130</wp:posOffset>
            </wp:positionH>
            <wp:positionV relativeFrom="margin">
              <wp:posOffset>-173355</wp:posOffset>
            </wp:positionV>
            <wp:extent cx="2564130" cy="1880235"/>
            <wp:effectExtent l="0" t="0" r="7620" b="5715"/>
            <wp:wrapSquare wrapText="bothSides"/>
            <wp:docPr id="9" name="Рисунок 9" descr="http://www.knigograd.com.ua/images/detailed/%D0%B1%D1%83%D0%BA%D0%B2%D0%B0%D1%80%D1%8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nigograd.com.ua/images/detailed/%D0%B1%D1%83%D0%BA%D0%B2%D0%B0%D1%80%D1%8C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413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B1E">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FB3B710" wp14:editId="4C82976F">
            <wp:simplePos x="0" y="0"/>
            <wp:positionH relativeFrom="margin">
              <wp:posOffset>-172720</wp:posOffset>
            </wp:positionH>
            <wp:positionV relativeFrom="margin">
              <wp:posOffset>-173355</wp:posOffset>
            </wp:positionV>
            <wp:extent cx="3035935" cy="1886585"/>
            <wp:effectExtent l="0" t="0" r="0" b="0"/>
            <wp:wrapSquare wrapText="bothSides"/>
            <wp:docPr id="8" name="Рисунок 8" descr="https://goods.kaypu.com/photo/524721a815c8a46d5f099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ods.kaypu.com/photo/524721a815c8a46d5f09935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042"/>
                    <a:stretch/>
                  </pic:blipFill>
                  <pic:spPr bwMode="auto">
                    <a:xfrm>
                      <a:off x="0" y="0"/>
                      <a:ext cx="3035935" cy="1886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89D" w:rsidRPr="00685B1E">
        <w:rPr>
          <w:rFonts w:ascii="Times New Roman" w:eastAsia="Times New Roman" w:hAnsi="Times New Roman" w:cs="Times New Roman"/>
          <w:b/>
          <w:bCs/>
          <w:sz w:val="28"/>
          <w:szCs w:val="28"/>
          <w:bdr w:val="none" w:sz="0" w:space="0" w:color="auto" w:frame="1"/>
          <w:lang w:eastAsia="ru-RU"/>
        </w:rPr>
        <w:t>Недостатки:</w:t>
      </w:r>
      <w:r w:rsidR="008D689D" w:rsidRPr="00685B1E">
        <w:rPr>
          <w:rFonts w:ascii="Times New Roman" w:eastAsia="Times New Roman" w:hAnsi="Times New Roman" w:cs="Times New Roman"/>
          <w:sz w:val="28"/>
          <w:szCs w:val="28"/>
          <w:lang w:eastAsia="ru-RU"/>
        </w:rPr>
        <w:t> Нужно сказать, что изучение букв по этой методике требует достаточно развитого ассоциативного мышления, а это не обязательно свойственно каждому ребенку.</w:t>
      </w:r>
    </w:p>
    <w:p w:rsidR="008D689D" w:rsidRPr="00685B1E" w:rsidRDefault="008D689D"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b/>
          <w:bCs/>
          <w:sz w:val="28"/>
          <w:szCs w:val="28"/>
          <w:bdr w:val="none" w:sz="0" w:space="0" w:color="auto" w:frame="1"/>
          <w:lang w:eastAsia="ru-RU"/>
        </w:rPr>
        <w:t>Плюсы:</w:t>
      </w:r>
      <w:r w:rsidRPr="00685B1E">
        <w:rPr>
          <w:rFonts w:ascii="Times New Roman" w:eastAsia="Times New Roman" w:hAnsi="Times New Roman" w:cs="Times New Roman"/>
          <w:sz w:val="28"/>
          <w:szCs w:val="28"/>
          <w:lang w:eastAsia="ru-RU"/>
        </w:rPr>
        <w:t> Е. Бахтиной пользуется популярностью, так как процесс изучения алфавита изложен в ней четко и последовательно, что позволяет пользоваться ею не только профессиональным педагогам, но и родителями самостоятельно.</w:t>
      </w:r>
    </w:p>
    <w:p w:rsidR="008D689D" w:rsidRPr="00685B1E" w:rsidRDefault="008D689D" w:rsidP="00685B1E">
      <w:pPr>
        <w:jc w:val="both"/>
        <w:rPr>
          <w:rFonts w:ascii="Times New Roman" w:hAnsi="Times New Roman" w:cs="Times New Roman"/>
          <w:sz w:val="28"/>
          <w:szCs w:val="28"/>
        </w:rPr>
      </w:pPr>
    </w:p>
    <w:p w:rsidR="00906A8A" w:rsidRPr="00685B1E" w:rsidRDefault="00577EB5" w:rsidP="001C2ABA">
      <w:pPr>
        <w:jc w:val="center"/>
        <w:rPr>
          <w:rFonts w:ascii="Times New Roman" w:hAnsi="Times New Roman" w:cs="Times New Roman"/>
          <w:b/>
          <w:sz w:val="28"/>
          <w:szCs w:val="28"/>
        </w:rPr>
      </w:pPr>
      <w:r w:rsidRPr="00685B1E">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70CA006B" wp14:editId="107F0CE6">
            <wp:simplePos x="0" y="0"/>
            <wp:positionH relativeFrom="margin">
              <wp:posOffset>-173990</wp:posOffset>
            </wp:positionH>
            <wp:positionV relativeFrom="margin">
              <wp:posOffset>3920490</wp:posOffset>
            </wp:positionV>
            <wp:extent cx="1842135" cy="2433955"/>
            <wp:effectExtent l="0" t="0" r="5715" b="4445"/>
            <wp:wrapSquare wrapText="bothSides"/>
            <wp:docPr id="12" name="Рисунок 12" descr="https://nach-shkola.ru/wp-content/uploads/2016/11/1371994744_bukvar-zhukov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shkola.ru/wp-content/uploads/2016/11/1371994744_bukvar-zhukovoy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1255"/>
                    <a:stretch/>
                  </pic:blipFill>
                  <pic:spPr bwMode="auto">
                    <a:xfrm>
                      <a:off x="0" y="0"/>
                      <a:ext cx="1842135" cy="243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E39" w:rsidRPr="00685B1E">
        <w:rPr>
          <w:rFonts w:ascii="Times New Roman" w:hAnsi="Times New Roman" w:cs="Times New Roman"/>
          <w:b/>
          <w:sz w:val="28"/>
          <w:szCs w:val="28"/>
        </w:rPr>
        <w:t>Н.С. Жукова «</w:t>
      </w:r>
      <w:r w:rsidR="008D689D" w:rsidRPr="00685B1E">
        <w:rPr>
          <w:rFonts w:ascii="Times New Roman" w:hAnsi="Times New Roman" w:cs="Times New Roman"/>
          <w:b/>
          <w:sz w:val="28"/>
          <w:szCs w:val="28"/>
        </w:rPr>
        <w:t>Букварь</w:t>
      </w:r>
      <w:r w:rsidR="00320E39" w:rsidRPr="00685B1E">
        <w:rPr>
          <w:rFonts w:ascii="Times New Roman" w:hAnsi="Times New Roman" w:cs="Times New Roman"/>
          <w:b/>
          <w:sz w:val="28"/>
          <w:szCs w:val="28"/>
        </w:rPr>
        <w:t>»</w:t>
      </w:r>
    </w:p>
    <w:p w:rsidR="008D689D" w:rsidRPr="00685B1E" w:rsidRDefault="00666A62" w:rsidP="00685B1E">
      <w:pPr>
        <w:pStyle w:val="a8"/>
        <w:jc w:val="both"/>
        <w:rPr>
          <w:rFonts w:ascii="Times New Roman" w:hAnsi="Times New Roman" w:cs="Times New Roman"/>
          <w:sz w:val="28"/>
          <w:szCs w:val="28"/>
        </w:rPr>
      </w:pPr>
      <w:r w:rsidRPr="00685B1E">
        <w:rPr>
          <w:rFonts w:ascii="Times New Roman" w:hAnsi="Times New Roman" w:cs="Times New Roman"/>
          <w:sz w:val="28"/>
          <w:szCs w:val="28"/>
        </w:rPr>
        <w:t xml:space="preserve">          </w:t>
      </w:r>
      <w:r w:rsidR="008D689D" w:rsidRPr="00685B1E">
        <w:rPr>
          <w:rFonts w:ascii="Times New Roman" w:hAnsi="Times New Roman" w:cs="Times New Roman"/>
          <w:sz w:val="28"/>
          <w:szCs w:val="28"/>
        </w:rPr>
        <w:t>Наталья Жукова известна как квалифицированный логопед с многолетним опытом, кандидат педагогических наук. Ей принадлежат интересные исследования в области развития речи дошкольников, ее научные труды опубликованы в отечественных и зарубежных изданиях. Букварь Натальи Жуковой на сегодняшний день занимает одно из первых мест в книжных рейтингах, и мало кому из родителей неизвестно это имя.</w:t>
      </w:r>
      <w:r w:rsidR="00906A8A" w:rsidRPr="00685B1E">
        <w:rPr>
          <w:rFonts w:ascii="Times New Roman" w:hAnsi="Times New Roman" w:cs="Times New Roman"/>
          <w:sz w:val="28"/>
          <w:szCs w:val="28"/>
        </w:rPr>
        <w:t xml:space="preserve"> </w:t>
      </w:r>
      <w:r w:rsidR="008D689D" w:rsidRPr="00685B1E">
        <w:rPr>
          <w:rFonts w:ascii="Times New Roman" w:hAnsi="Times New Roman" w:cs="Times New Roman"/>
          <w:sz w:val="28"/>
          <w:szCs w:val="28"/>
        </w:rPr>
        <w:lastRenderedPageBreak/>
        <w:t xml:space="preserve">«Букварь» Жуковой – это результат тридцатилетнего опыта работы логопеда. «Букварь» сочетает в себе традиционную методику обучения грамоте </w:t>
      </w:r>
      <w:proofErr w:type="gramStart"/>
      <w:r w:rsidR="008D689D" w:rsidRPr="00685B1E">
        <w:rPr>
          <w:rFonts w:ascii="Times New Roman" w:hAnsi="Times New Roman" w:cs="Times New Roman"/>
          <w:sz w:val="28"/>
          <w:szCs w:val="28"/>
        </w:rPr>
        <w:t>с</w:t>
      </w:r>
      <w:proofErr w:type="gramEnd"/>
      <w:r w:rsidR="008D689D" w:rsidRPr="00685B1E">
        <w:rPr>
          <w:rFonts w:ascii="Times New Roman" w:hAnsi="Times New Roman" w:cs="Times New Roman"/>
          <w:sz w:val="28"/>
          <w:szCs w:val="28"/>
        </w:rPr>
        <w:t xml:space="preserve"> логопедической. Букварь позволяет не только научить ребенка читать, но и предупредить будущие возможные ошибки на письме.</w:t>
      </w:r>
    </w:p>
    <w:p w:rsidR="008D689D" w:rsidRPr="00685B1E" w:rsidRDefault="00666A62" w:rsidP="00685B1E">
      <w:pPr>
        <w:pStyle w:val="a8"/>
        <w:jc w:val="both"/>
        <w:rPr>
          <w:rFonts w:ascii="Times New Roman" w:hAnsi="Times New Roman" w:cs="Times New Roman"/>
          <w:sz w:val="28"/>
          <w:szCs w:val="28"/>
        </w:rPr>
      </w:pPr>
      <w:r w:rsidRPr="00685B1E">
        <w:rPr>
          <w:rFonts w:ascii="Times New Roman" w:hAnsi="Times New Roman" w:cs="Times New Roman"/>
          <w:sz w:val="28"/>
          <w:szCs w:val="28"/>
        </w:rPr>
        <w:t xml:space="preserve">         </w:t>
      </w:r>
      <w:r w:rsidR="008D689D" w:rsidRPr="00685B1E">
        <w:rPr>
          <w:rFonts w:ascii="Times New Roman" w:hAnsi="Times New Roman" w:cs="Times New Roman"/>
          <w:sz w:val="28"/>
          <w:szCs w:val="28"/>
        </w:rPr>
        <w:t>Букварь» Натальи Жуковой опирается на традиционную методику обучения чтению – от звука к букве. Поэтому, открыв «Букварь», вы увидите привычные картинки и большие буквы, слоги и т. д. Но есть и то</w:t>
      </w:r>
      <w:r w:rsidR="00320E39" w:rsidRPr="00685B1E">
        <w:rPr>
          <w:rFonts w:ascii="Times New Roman" w:hAnsi="Times New Roman" w:cs="Times New Roman"/>
          <w:sz w:val="28"/>
          <w:szCs w:val="28"/>
        </w:rPr>
        <w:t>,</w:t>
      </w:r>
      <w:r w:rsidR="008D689D" w:rsidRPr="00685B1E">
        <w:rPr>
          <w:rFonts w:ascii="Times New Roman" w:hAnsi="Times New Roman" w:cs="Times New Roman"/>
          <w:sz w:val="28"/>
          <w:szCs w:val="28"/>
        </w:rPr>
        <w:t xml:space="preserve"> что отличает букварь Натальи Жуковой от других букварей.</w:t>
      </w:r>
    </w:p>
    <w:p w:rsidR="00906A8A" w:rsidRPr="00685B1E" w:rsidRDefault="00906A8A" w:rsidP="00685B1E">
      <w:pPr>
        <w:jc w:val="both"/>
        <w:rPr>
          <w:rFonts w:ascii="Times New Roman" w:hAnsi="Times New Roman" w:cs="Times New Roman"/>
          <w:sz w:val="28"/>
          <w:szCs w:val="28"/>
        </w:rPr>
      </w:pPr>
    </w:p>
    <w:p w:rsidR="00906A8A" w:rsidRPr="00685B1E" w:rsidRDefault="00906A8A" w:rsidP="00685B1E">
      <w:pPr>
        <w:jc w:val="both"/>
        <w:rPr>
          <w:rFonts w:ascii="Times New Roman" w:hAnsi="Times New Roman" w:cs="Times New Roman"/>
          <w:sz w:val="28"/>
          <w:szCs w:val="28"/>
        </w:rPr>
      </w:pPr>
    </w:p>
    <w:p w:rsidR="00906A8A" w:rsidRPr="00685B1E" w:rsidRDefault="00906A8A" w:rsidP="00685B1E">
      <w:pPr>
        <w:jc w:val="both"/>
        <w:rPr>
          <w:rFonts w:ascii="Times New Roman" w:hAnsi="Times New Roman" w:cs="Times New Roman"/>
          <w:sz w:val="28"/>
          <w:szCs w:val="28"/>
        </w:rPr>
      </w:pPr>
    </w:p>
    <w:p w:rsidR="00906A8A" w:rsidRPr="00685B1E" w:rsidRDefault="00906A8A" w:rsidP="00685B1E">
      <w:pPr>
        <w:jc w:val="both"/>
        <w:rPr>
          <w:rFonts w:ascii="Times New Roman" w:hAnsi="Times New Roman" w:cs="Times New Roman"/>
          <w:sz w:val="28"/>
          <w:szCs w:val="28"/>
        </w:rPr>
      </w:pPr>
    </w:p>
    <w:p w:rsidR="00906A8A" w:rsidRPr="00685B1E" w:rsidRDefault="001C2ABA" w:rsidP="00685B1E">
      <w:pPr>
        <w:jc w:val="both"/>
        <w:rPr>
          <w:rFonts w:ascii="Times New Roman" w:hAnsi="Times New Roman" w:cs="Times New Roman"/>
          <w:sz w:val="28"/>
          <w:szCs w:val="28"/>
        </w:rPr>
      </w:pPr>
      <w:r w:rsidRPr="00685B1E">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1AD78360" wp14:editId="58D7C148">
            <wp:simplePos x="0" y="0"/>
            <wp:positionH relativeFrom="margin">
              <wp:posOffset>875665</wp:posOffset>
            </wp:positionH>
            <wp:positionV relativeFrom="margin">
              <wp:posOffset>-207010</wp:posOffset>
            </wp:positionV>
            <wp:extent cx="1545590" cy="1972310"/>
            <wp:effectExtent l="0" t="0" r="0" b="8890"/>
            <wp:wrapSquare wrapText="bothSides"/>
            <wp:docPr id="14" name="Рисунок 14" descr="http://st1.stranamam.ru/data/cache/2010may/15/03/308151_60541-5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1.stranamam.ru/data/cache/2010may/15/03/308151_60541-550x5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558"/>
                    <a:stretch/>
                  </pic:blipFill>
                  <pic:spPr bwMode="auto">
                    <a:xfrm>
                      <a:off x="0" y="0"/>
                      <a:ext cx="1545590" cy="197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B1E">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37413979" wp14:editId="5C469539">
            <wp:simplePos x="0" y="0"/>
            <wp:positionH relativeFrom="margin">
              <wp:posOffset>2898775</wp:posOffset>
            </wp:positionH>
            <wp:positionV relativeFrom="margin">
              <wp:posOffset>-208915</wp:posOffset>
            </wp:positionV>
            <wp:extent cx="1617345" cy="2061210"/>
            <wp:effectExtent l="0" t="0" r="1905" b="0"/>
            <wp:wrapSquare wrapText="bothSides"/>
            <wp:docPr id="13" name="Рисунок 13" descr="https://nach-shkola.ru/wp-content/uploads/2016/11/1371994744_bukvar-zhukovo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ch-shkola.ru/wp-content/uploads/2016/11/1371994744_bukvar-zhukovoy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482"/>
                    <a:stretch/>
                  </pic:blipFill>
                  <pic:spPr bwMode="auto">
                    <a:xfrm>
                      <a:off x="0" y="0"/>
                      <a:ext cx="1617345" cy="206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6A8A" w:rsidRPr="00685B1E" w:rsidRDefault="00906A8A" w:rsidP="00685B1E">
      <w:pPr>
        <w:jc w:val="both"/>
        <w:rPr>
          <w:rFonts w:ascii="Times New Roman" w:hAnsi="Times New Roman" w:cs="Times New Roman"/>
          <w:sz w:val="28"/>
          <w:szCs w:val="28"/>
        </w:rPr>
      </w:pPr>
    </w:p>
    <w:p w:rsidR="00906A8A" w:rsidRPr="00685B1E" w:rsidRDefault="00906A8A" w:rsidP="00685B1E">
      <w:pPr>
        <w:jc w:val="both"/>
        <w:rPr>
          <w:rFonts w:ascii="Times New Roman" w:hAnsi="Times New Roman" w:cs="Times New Roman"/>
          <w:sz w:val="28"/>
          <w:szCs w:val="28"/>
        </w:rPr>
      </w:pPr>
    </w:p>
    <w:p w:rsidR="00320E39" w:rsidRPr="00685B1E" w:rsidRDefault="00320E39" w:rsidP="00685B1E">
      <w:pPr>
        <w:jc w:val="both"/>
        <w:rPr>
          <w:rFonts w:ascii="Times New Roman" w:hAnsi="Times New Roman" w:cs="Times New Roman"/>
          <w:sz w:val="28"/>
          <w:szCs w:val="28"/>
        </w:rPr>
      </w:pPr>
    </w:p>
    <w:p w:rsidR="00320E39" w:rsidRPr="00685B1E" w:rsidRDefault="00320E39" w:rsidP="00685B1E">
      <w:pPr>
        <w:jc w:val="both"/>
        <w:rPr>
          <w:rFonts w:ascii="Times New Roman" w:hAnsi="Times New Roman" w:cs="Times New Roman"/>
          <w:sz w:val="28"/>
          <w:szCs w:val="28"/>
        </w:rPr>
      </w:pPr>
    </w:p>
    <w:p w:rsidR="008D689D" w:rsidRPr="001C2ABA" w:rsidRDefault="001C2ABA" w:rsidP="001C2ABA">
      <w:pPr>
        <w:pStyle w:val="a8"/>
        <w:rPr>
          <w:rFonts w:ascii="Times New Roman" w:hAnsi="Times New Roman" w:cs="Times New Roman"/>
          <w:sz w:val="28"/>
        </w:rPr>
      </w:pPr>
      <w:r>
        <w:t xml:space="preserve">      </w:t>
      </w:r>
      <w:r w:rsidRPr="001C2ABA">
        <w:rPr>
          <w:rFonts w:ascii="Times New Roman" w:hAnsi="Times New Roman" w:cs="Times New Roman"/>
          <w:sz w:val="28"/>
        </w:rPr>
        <w:t xml:space="preserve">К сожалению, многие авторы </w:t>
      </w:r>
      <w:r w:rsidR="008D689D" w:rsidRPr="001C2ABA">
        <w:rPr>
          <w:rFonts w:ascii="Times New Roman" w:hAnsi="Times New Roman" w:cs="Times New Roman"/>
          <w:sz w:val="28"/>
        </w:rPr>
        <w:t>букварей и азбук не дают методических указаний, как научить читать. Первые страницы знакомят детей с некоторыми буквами, затем родителям предлагается совместное с детьми выполнение заданий типа «сложи слоги с буквой</w:t>
      </w:r>
      <w:proofErr w:type="gramStart"/>
      <w:r w:rsidR="008D689D" w:rsidRPr="001C2ABA">
        <w:rPr>
          <w:rFonts w:ascii="Times New Roman" w:hAnsi="Times New Roman" w:cs="Times New Roman"/>
          <w:sz w:val="28"/>
        </w:rPr>
        <w:t xml:space="preserve"> А</w:t>
      </w:r>
      <w:proofErr w:type="gramEnd"/>
      <w:r w:rsidR="008D689D" w:rsidRPr="001C2ABA">
        <w:rPr>
          <w:rFonts w:ascii="Times New Roman" w:hAnsi="Times New Roman" w:cs="Times New Roman"/>
          <w:sz w:val="28"/>
        </w:rPr>
        <w:t xml:space="preserve"> и прочитай их», или еще «проще» – «составь, запиши и прочитай слоги», а иногда не имеют и таких пояснений, а просто на страницах для чтения появляются слоги. Но как ребенку прочитать слог?</w:t>
      </w:r>
      <w:r w:rsidR="002E4BB9" w:rsidRPr="001C2ABA">
        <w:rPr>
          <w:rFonts w:ascii="Times New Roman" w:hAnsi="Times New Roman" w:cs="Times New Roman"/>
          <w:sz w:val="28"/>
        </w:rPr>
        <w:t xml:space="preserve"> </w:t>
      </w:r>
    </w:p>
    <w:p w:rsidR="008D689D" w:rsidRPr="001C2ABA" w:rsidRDefault="001C2ABA" w:rsidP="001C2ABA">
      <w:pPr>
        <w:pStyle w:val="a8"/>
        <w:jc w:val="both"/>
        <w:rPr>
          <w:rFonts w:ascii="Times New Roman" w:hAnsi="Times New Roman" w:cs="Times New Roman"/>
          <w:sz w:val="28"/>
          <w:szCs w:val="28"/>
        </w:rPr>
      </w:pPr>
      <w:r w:rsidRPr="001C2ABA">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4C89CCD" wp14:editId="4F346B45">
            <wp:simplePos x="0" y="0"/>
            <wp:positionH relativeFrom="margin">
              <wp:posOffset>-17780</wp:posOffset>
            </wp:positionH>
            <wp:positionV relativeFrom="margin">
              <wp:posOffset>4480560</wp:posOffset>
            </wp:positionV>
            <wp:extent cx="1579245" cy="1889760"/>
            <wp:effectExtent l="0" t="0" r="1905" b="0"/>
            <wp:wrapSquare wrapText="bothSides"/>
            <wp:docPr id="28" name="Рисунок 28" descr="http://www.stagebystage.ru/files/nodus_items/0000/0462/gallery/watermark78488013/dpp_0005-136301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gebystage.ru/files/nodus_items/0000/0462/gallery/watermark78488013/dpp_0005-1363010179.jpg"/>
                    <pic:cNvPicPr>
                      <a:picLocks noChangeAspect="1" noChangeArrowheads="1"/>
                    </pic:cNvPicPr>
                  </pic:nvPicPr>
                  <pic:blipFill rotWithShape="1">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53574" r="4147" b="20365"/>
                    <a:stretch/>
                  </pic:blipFill>
                  <pic:spPr bwMode="auto">
                    <a:xfrm>
                      <a:off x="0" y="0"/>
                      <a:ext cx="1579245" cy="188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2ABA">
        <w:rPr>
          <w:rFonts w:ascii="Times New Roman" w:hAnsi="Times New Roman" w:cs="Times New Roman"/>
          <w:sz w:val="28"/>
          <w:szCs w:val="28"/>
        </w:rPr>
        <w:t xml:space="preserve">      </w:t>
      </w:r>
      <w:r w:rsidR="008D689D" w:rsidRPr="001C2ABA">
        <w:rPr>
          <w:rFonts w:ascii="Times New Roman" w:hAnsi="Times New Roman" w:cs="Times New Roman"/>
          <w:sz w:val="28"/>
          <w:szCs w:val="28"/>
        </w:rPr>
        <w:t xml:space="preserve">В «Букваре» Жуковой в качестве единицы чтения изначально используется не отдельно взятая буква, а слог. </w:t>
      </w:r>
      <w:r w:rsidR="00320E39" w:rsidRPr="001C2ABA">
        <w:rPr>
          <w:rFonts w:ascii="Times New Roman" w:hAnsi="Times New Roman" w:cs="Times New Roman"/>
          <w:sz w:val="28"/>
          <w:szCs w:val="28"/>
        </w:rPr>
        <w:t>Ребенок</w:t>
      </w:r>
      <w:r w:rsidR="008D689D" w:rsidRPr="001C2ABA">
        <w:rPr>
          <w:rFonts w:ascii="Times New Roman" w:hAnsi="Times New Roman" w:cs="Times New Roman"/>
          <w:sz w:val="28"/>
          <w:szCs w:val="28"/>
        </w:rPr>
        <w:t xml:space="preserve"> пролистнет несколько страничек – узнает несколько букв и сразу же начнет складывать их в слоги. Еще несколько букв – и опять слог. Это позволяет ребенку быстрее овладевать навыками грамотного чтения, а родителю – миновать самый сложный этап в обучении – объяснить, как из звуков образуются слоги.</w:t>
      </w:r>
      <w:r w:rsidR="0059669E" w:rsidRPr="001C2ABA">
        <w:rPr>
          <w:rFonts w:ascii="Times New Roman" w:hAnsi="Times New Roman" w:cs="Times New Roman"/>
          <w:noProof/>
          <w:sz w:val="28"/>
          <w:szCs w:val="28"/>
          <w:lang w:eastAsia="ru-RU"/>
        </w:rPr>
        <w:t xml:space="preserve"> </w:t>
      </w:r>
    </w:p>
    <w:p w:rsidR="008D689D" w:rsidRPr="001C2ABA" w:rsidRDefault="00320E39" w:rsidP="001C2ABA">
      <w:pPr>
        <w:pStyle w:val="a8"/>
        <w:jc w:val="both"/>
        <w:rPr>
          <w:rFonts w:ascii="Times New Roman" w:hAnsi="Times New Roman" w:cs="Times New Roman"/>
          <w:sz w:val="28"/>
          <w:szCs w:val="28"/>
        </w:rPr>
      </w:pPr>
      <w:r w:rsidRPr="001C2ABA">
        <w:rPr>
          <w:rFonts w:ascii="Times New Roman" w:hAnsi="Times New Roman" w:cs="Times New Roman"/>
          <w:sz w:val="28"/>
          <w:szCs w:val="28"/>
        </w:rPr>
        <w:lastRenderedPageBreak/>
        <w:t xml:space="preserve"> </w:t>
      </w:r>
      <w:r w:rsidR="008D689D" w:rsidRPr="001C2ABA">
        <w:rPr>
          <w:rFonts w:ascii="Times New Roman" w:hAnsi="Times New Roman" w:cs="Times New Roman"/>
          <w:sz w:val="28"/>
          <w:szCs w:val="28"/>
        </w:rPr>
        <w:t>Чтобы объяснить ребенку, как получается слог, Жукова использует оригинальный графический прием. Вот буква</w:t>
      </w:r>
      <w:proofErr w:type="gramStart"/>
      <w:r w:rsidR="008D689D" w:rsidRPr="001C2ABA">
        <w:rPr>
          <w:rFonts w:ascii="Times New Roman" w:hAnsi="Times New Roman" w:cs="Times New Roman"/>
          <w:sz w:val="28"/>
          <w:szCs w:val="28"/>
        </w:rPr>
        <w:t xml:space="preserve"> А</w:t>
      </w:r>
      <w:proofErr w:type="gramEnd"/>
      <w:r w:rsidR="008D689D" w:rsidRPr="001C2ABA">
        <w:rPr>
          <w:rFonts w:ascii="Times New Roman" w:hAnsi="Times New Roman" w:cs="Times New Roman"/>
          <w:sz w:val="28"/>
          <w:szCs w:val="28"/>
        </w:rPr>
        <w:t xml:space="preserve">, рядом буква У, а между ними бежит человечек. </w:t>
      </w:r>
      <w:r w:rsidRPr="001C2ABA">
        <w:rPr>
          <w:rFonts w:ascii="Times New Roman" w:hAnsi="Times New Roman" w:cs="Times New Roman"/>
          <w:sz w:val="28"/>
          <w:szCs w:val="28"/>
        </w:rPr>
        <w:t xml:space="preserve">Можно </w:t>
      </w:r>
      <w:r w:rsidR="008D689D" w:rsidRPr="001C2ABA">
        <w:rPr>
          <w:rFonts w:ascii="Times New Roman" w:hAnsi="Times New Roman" w:cs="Times New Roman"/>
          <w:sz w:val="28"/>
          <w:szCs w:val="28"/>
        </w:rPr>
        <w:t xml:space="preserve"> показ</w:t>
      </w:r>
      <w:r w:rsidRPr="001C2ABA">
        <w:rPr>
          <w:rFonts w:ascii="Times New Roman" w:hAnsi="Times New Roman" w:cs="Times New Roman"/>
          <w:sz w:val="28"/>
          <w:szCs w:val="28"/>
        </w:rPr>
        <w:t>ать</w:t>
      </w:r>
      <w:r w:rsidR="008D689D" w:rsidRPr="001C2ABA">
        <w:rPr>
          <w:rFonts w:ascii="Times New Roman" w:hAnsi="Times New Roman" w:cs="Times New Roman"/>
          <w:sz w:val="28"/>
          <w:szCs w:val="28"/>
        </w:rPr>
        <w:t xml:space="preserve"> карандашом (указкой) первую букву, передвигает карандаш ко второй букве, а </w:t>
      </w:r>
      <w:r w:rsidRPr="001C2ABA">
        <w:rPr>
          <w:rFonts w:ascii="Times New Roman" w:hAnsi="Times New Roman" w:cs="Times New Roman"/>
          <w:sz w:val="28"/>
          <w:szCs w:val="28"/>
        </w:rPr>
        <w:t>ребенок</w:t>
      </w:r>
      <w:r w:rsidR="008D689D" w:rsidRPr="001C2ABA">
        <w:rPr>
          <w:rFonts w:ascii="Times New Roman" w:hAnsi="Times New Roman" w:cs="Times New Roman"/>
          <w:sz w:val="28"/>
          <w:szCs w:val="28"/>
        </w:rPr>
        <w:t xml:space="preserve"> тянет первую букву, пока не «добежит» до второй. Вторую букву нужно прочитать так, чтобы «дорожка не разорвалась». Вот и получился слог.</w:t>
      </w:r>
    </w:p>
    <w:p w:rsidR="001C2ABA" w:rsidRDefault="001C2ABA" w:rsidP="001C2ABA">
      <w:pPr>
        <w:jc w:val="center"/>
        <w:rPr>
          <w:rFonts w:ascii="Times New Roman" w:hAnsi="Times New Roman" w:cs="Times New Roman"/>
          <w:sz w:val="28"/>
          <w:szCs w:val="28"/>
        </w:rPr>
      </w:pPr>
    </w:p>
    <w:p w:rsidR="00320E39" w:rsidRPr="00685B1E" w:rsidRDefault="008D689D" w:rsidP="001C2ABA">
      <w:pPr>
        <w:jc w:val="center"/>
        <w:rPr>
          <w:rFonts w:ascii="Times New Roman" w:hAnsi="Times New Roman" w:cs="Times New Roman"/>
          <w:sz w:val="28"/>
          <w:szCs w:val="28"/>
        </w:rPr>
      </w:pPr>
      <w:r w:rsidRPr="00685B1E">
        <w:rPr>
          <w:rFonts w:ascii="Times New Roman" w:hAnsi="Times New Roman" w:cs="Times New Roman"/>
          <w:sz w:val="28"/>
          <w:szCs w:val="28"/>
        </w:rPr>
        <w:t>В букваре вы найдете</w:t>
      </w:r>
      <w:r w:rsidR="00320E39" w:rsidRPr="00685B1E">
        <w:rPr>
          <w:rFonts w:ascii="Times New Roman" w:hAnsi="Times New Roman" w:cs="Times New Roman"/>
          <w:sz w:val="28"/>
          <w:szCs w:val="28"/>
        </w:rPr>
        <w:t>:</w:t>
      </w:r>
    </w:p>
    <w:p w:rsidR="008D689D" w:rsidRPr="00685B1E" w:rsidRDefault="008D689D" w:rsidP="00685B1E">
      <w:pPr>
        <w:pStyle w:val="a7"/>
        <w:numPr>
          <w:ilvl w:val="0"/>
          <w:numId w:val="7"/>
        </w:numPr>
        <w:jc w:val="both"/>
        <w:rPr>
          <w:rFonts w:ascii="Times New Roman" w:hAnsi="Times New Roman" w:cs="Times New Roman"/>
          <w:sz w:val="28"/>
          <w:szCs w:val="28"/>
        </w:rPr>
      </w:pPr>
      <w:r w:rsidRPr="00685B1E">
        <w:rPr>
          <w:rFonts w:ascii="Times New Roman" w:hAnsi="Times New Roman" w:cs="Times New Roman"/>
          <w:sz w:val="28"/>
          <w:szCs w:val="28"/>
        </w:rPr>
        <w:t>Обращение к родителям и советы автора на каждой странице, помогающие освоиться с методикой.</w:t>
      </w:r>
    </w:p>
    <w:p w:rsidR="00320E39" w:rsidRPr="00685B1E" w:rsidRDefault="008D689D" w:rsidP="00685B1E">
      <w:pPr>
        <w:pStyle w:val="a7"/>
        <w:numPr>
          <w:ilvl w:val="0"/>
          <w:numId w:val="7"/>
        </w:numPr>
        <w:jc w:val="both"/>
        <w:rPr>
          <w:rFonts w:ascii="Times New Roman" w:hAnsi="Times New Roman" w:cs="Times New Roman"/>
          <w:sz w:val="28"/>
          <w:szCs w:val="28"/>
        </w:rPr>
      </w:pPr>
      <w:r w:rsidRPr="00685B1E">
        <w:rPr>
          <w:rFonts w:ascii="Times New Roman" w:hAnsi="Times New Roman" w:cs="Times New Roman"/>
          <w:sz w:val="28"/>
          <w:szCs w:val="28"/>
        </w:rPr>
        <w:t xml:space="preserve">Буквы алфавита в сопровождении картинок. На картинках не только предметы, начинающиеся с представленной буквы, но и те, в которых изучаемая буква находится в середине или конце. </w:t>
      </w:r>
    </w:p>
    <w:p w:rsidR="008D689D" w:rsidRPr="00685B1E" w:rsidRDefault="008D689D" w:rsidP="00685B1E">
      <w:pPr>
        <w:pStyle w:val="a7"/>
        <w:numPr>
          <w:ilvl w:val="0"/>
          <w:numId w:val="7"/>
        </w:numPr>
        <w:jc w:val="both"/>
        <w:rPr>
          <w:rFonts w:ascii="Times New Roman" w:hAnsi="Times New Roman" w:cs="Times New Roman"/>
          <w:sz w:val="28"/>
          <w:szCs w:val="28"/>
        </w:rPr>
      </w:pPr>
      <w:r w:rsidRPr="00685B1E">
        <w:rPr>
          <w:rFonts w:ascii="Times New Roman" w:hAnsi="Times New Roman" w:cs="Times New Roman"/>
          <w:sz w:val="28"/>
          <w:szCs w:val="28"/>
        </w:rPr>
        <w:t>Задания «Найди букву»</w:t>
      </w:r>
      <w:r w:rsidR="00320E39" w:rsidRPr="00685B1E">
        <w:rPr>
          <w:rFonts w:ascii="Times New Roman" w:hAnsi="Times New Roman" w:cs="Times New Roman"/>
          <w:sz w:val="28"/>
          <w:szCs w:val="28"/>
        </w:rPr>
        <w:t xml:space="preserve">, которые </w:t>
      </w:r>
      <w:r w:rsidRPr="00685B1E">
        <w:rPr>
          <w:rFonts w:ascii="Times New Roman" w:hAnsi="Times New Roman" w:cs="Times New Roman"/>
          <w:sz w:val="28"/>
          <w:szCs w:val="28"/>
        </w:rPr>
        <w:t xml:space="preserve"> развивают фонематический слух.</w:t>
      </w:r>
    </w:p>
    <w:p w:rsidR="008D689D" w:rsidRPr="00685B1E" w:rsidRDefault="008D689D" w:rsidP="00685B1E">
      <w:pPr>
        <w:pStyle w:val="a7"/>
        <w:numPr>
          <w:ilvl w:val="0"/>
          <w:numId w:val="7"/>
        </w:numPr>
        <w:jc w:val="both"/>
        <w:rPr>
          <w:rFonts w:ascii="Times New Roman" w:hAnsi="Times New Roman" w:cs="Times New Roman"/>
          <w:sz w:val="28"/>
          <w:szCs w:val="28"/>
        </w:rPr>
      </w:pPr>
      <w:r w:rsidRPr="00685B1E">
        <w:rPr>
          <w:rFonts w:ascii="Times New Roman" w:hAnsi="Times New Roman" w:cs="Times New Roman"/>
          <w:sz w:val="28"/>
          <w:szCs w:val="28"/>
        </w:rPr>
        <w:t>Графически показано слияние бу</w:t>
      </w:r>
      <w:proofErr w:type="gramStart"/>
      <w:r w:rsidRPr="00685B1E">
        <w:rPr>
          <w:rFonts w:ascii="Times New Roman" w:hAnsi="Times New Roman" w:cs="Times New Roman"/>
          <w:sz w:val="28"/>
          <w:szCs w:val="28"/>
        </w:rPr>
        <w:t>кв в сл</w:t>
      </w:r>
      <w:proofErr w:type="gramEnd"/>
      <w:r w:rsidRPr="00685B1E">
        <w:rPr>
          <w:rFonts w:ascii="Times New Roman" w:hAnsi="Times New Roman" w:cs="Times New Roman"/>
          <w:sz w:val="28"/>
          <w:szCs w:val="28"/>
        </w:rPr>
        <w:t>оги – «человечек бежит к букве».</w:t>
      </w:r>
    </w:p>
    <w:p w:rsidR="008D689D" w:rsidRPr="00685B1E" w:rsidRDefault="008D689D" w:rsidP="00685B1E">
      <w:pPr>
        <w:pStyle w:val="a7"/>
        <w:numPr>
          <w:ilvl w:val="0"/>
          <w:numId w:val="7"/>
        </w:numPr>
        <w:jc w:val="both"/>
        <w:rPr>
          <w:rFonts w:ascii="Times New Roman" w:hAnsi="Times New Roman" w:cs="Times New Roman"/>
          <w:sz w:val="28"/>
          <w:szCs w:val="28"/>
        </w:rPr>
      </w:pPr>
      <w:r w:rsidRPr="00685B1E">
        <w:rPr>
          <w:rFonts w:ascii="Times New Roman" w:hAnsi="Times New Roman" w:cs="Times New Roman"/>
          <w:sz w:val="28"/>
          <w:szCs w:val="28"/>
        </w:rPr>
        <w:t>Постепенное усложнение заданий на чтение: сначала только гласные буквы, затем гласный плюс согласный, сначала односложные, затем слова из двух-трех слогов и более, сначала коротенькие тексты из двух слов, затем небольшие рассказы.</w:t>
      </w:r>
    </w:p>
    <w:p w:rsidR="008D689D" w:rsidRPr="00685B1E" w:rsidRDefault="008D689D" w:rsidP="00685B1E">
      <w:pPr>
        <w:pStyle w:val="a7"/>
        <w:numPr>
          <w:ilvl w:val="0"/>
          <w:numId w:val="7"/>
        </w:numPr>
        <w:jc w:val="both"/>
        <w:rPr>
          <w:rFonts w:ascii="Times New Roman" w:hAnsi="Times New Roman" w:cs="Times New Roman"/>
          <w:sz w:val="28"/>
          <w:szCs w:val="28"/>
        </w:rPr>
      </w:pPr>
      <w:r w:rsidRPr="00685B1E">
        <w:rPr>
          <w:rFonts w:ascii="Times New Roman" w:hAnsi="Times New Roman" w:cs="Times New Roman"/>
          <w:sz w:val="28"/>
          <w:szCs w:val="28"/>
        </w:rPr>
        <w:t>Тексты и слова в книге сопровождают картинки. Однако букварь не перегружен ими. Автор особо отмечает, что ее книга не имеет развлекательного или занимательного характера, его задача – обеспечить ребенку быстрое овладение техникой чтения. Никаких сказочных героев и занимательных приключений вы здесь не найдете, только то, что необходимо с точки зрения методики.</w:t>
      </w:r>
    </w:p>
    <w:p w:rsidR="008D689D" w:rsidRPr="00685B1E" w:rsidRDefault="008D689D" w:rsidP="00685B1E">
      <w:pPr>
        <w:jc w:val="both"/>
        <w:rPr>
          <w:rFonts w:ascii="Times New Roman" w:hAnsi="Times New Roman" w:cs="Times New Roman"/>
          <w:sz w:val="28"/>
          <w:szCs w:val="28"/>
        </w:rPr>
      </w:pPr>
    </w:p>
    <w:p w:rsidR="008D689D" w:rsidRPr="00685B1E" w:rsidRDefault="001C2ABA" w:rsidP="001C2ABA">
      <w:pPr>
        <w:jc w:val="center"/>
        <w:rPr>
          <w:rFonts w:ascii="Times New Roman" w:hAnsi="Times New Roman" w:cs="Times New Roman"/>
          <w:b/>
          <w:sz w:val="28"/>
          <w:szCs w:val="28"/>
        </w:rPr>
      </w:pPr>
      <w:r w:rsidRPr="00685B1E">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1E9C16A1" wp14:editId="651CF2A1">
            <wp:simplePos x="0" y="0"/>
            <wp:positionH relativeFrom="margin">
              <wp:posOffset>-204470</wp:posOffset>
            </wp:positionH>
            <wp:positionV relativeFrom="margin">
              <wp:posOffset>2422525</wp:posOffset>
            </wp:positionV>
            <wp:extent cx="1574800" cy="2212975"/>
            <wp:effectExtent l="0" t="0" r="6350" b="0"/>
            <wp:wrapSquare wrapText="bothSides"/>
            <wp:docPr id="16" name="Рисунок 16" descr="https://jili-bili.ru/files/products/39/medium/14431644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ili-bili.ru/files/products/39/medium/1443164470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4800" cy="221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E39" w:rsidRPr="00685B1E">
        <w:rPr>
          <w:rFonts w:ascii="Times New Roman" w:eastAsia="Times New Roman" w:hAnsi="Times New Roman" w:cs="Times New Roman"/>
          <w:b/>
          <w:sz w:val="28"/>
          <w:szCs w:val="28"/>
          <w:bdr w:val="none" w:sz="0" w:space="0" w:color="auto" w:frame="1"/>
          <w:lang w:eastAsia="ru-RU"/>
        </w:rPr>
        <w:t xml:space="preserve">Н. В. </w:t>
      </w:r>
      <w:proofErr w:type="spellStart"/>
      <w:r w:rsidR="00320E39" w:rsidRPr="00685B1E">
        <w:rPr>
          <w:rFonts w:ascii="Times New Roman" w:eastAsia="Times New Roman" w:hAnsi="Times New Roman" w:cs="Times New Roman"/>
          <w:b/>
          <w:sz w:val="28"/>
          <w:szCs w:val="28"/>
          <w:bdr w:val="none" w:sz="0" w:space="0" w:color="auto" w:frame="1"/>
          <w:lang w:eastAsia="ru-RU"/>
        </w:rPr>
        <w:t>Нищева</w:t>
      </w:r>
      <w:proofErr w:type="spellEnd"/>
      <w:r w:rsidR="00320E39" w:rsidRPr="00685B1E">
        <w:rPr>
          <w:rFonts w:ascii="Times New Roman" w:eastAsia="Times New Roman" w:hAnsi="Times New Roman" w:cs="Times New Roman"/>
          <w:b/>
          <w:sz w:val="28"/>
          <w:szCs w:val="28"/>
          <w:bdr w:val="none" w:sz="0" w:space="0" w:color="auto" w:frame="1"/>
          <w:lang w:eastAsia="ru-RU"/>
        </w:rPr>
        <w:t xml:space="preserve"> «Мой букварь»</w:t>
      </w:r>
    </w:p>
    <w:p w:rsidR="00666A62" w:rsidRPr="00685B1E" w:rsidRDefault="008D689D"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 </w:t>
      </w:r>
      <w:r w:rsidR="001C2ABA">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Интерес представляет букварь, написанный учителем-логопедом</w:t>
      </w:r>
      <w:r w:rsidR="00320E39" w:rsidRPr="00685B1E">
        <w:rPr>
          <w:rFonts w:ascii="Times New Roman" w:eastAsia="Times New Roman" w:hAnsi="Times New Roman" w:cs="Times New Roman"/>
          <w:sz w:val="28"/>
          <w:szCs w:val="28"/>
          <w:bdr w:val="none" w:sz="0" w:space="0" w:color="auto" w:frame="1"/>
          <w:lang w:eastAsia="ru-RU"/>
        </w:rPr>
        <w:t xml:space="preserve"> Н. В. </w:t>
      </w:r>
      <w:proofErr w:type="spellStart"/>
      <w:r w:rsidR="00320E39" w:rsidRPr="00685B1E">
        <w:rPr>
          <w:rFonts w:ascii="Times New Roman" w:eastAsia="Times New Roman" w:hAnsi="Times New Roman" w:cs="Times New Roman"/>
          <w:sz w:val="28"/>
          <w:szCs w:val="28"/>
          <w:bdr w:val="none" w:sz="0" w:space="0" w:color="auto" w:frame="1"/>
          <w:lang w:eastAsia="ru-RU"/>
        </w:rPr>
        <w:t>Нищевой</w:t>
      </w:r>
      <w:proofErr w:type="spellEnd"/>
      <w:r w:rsidR="00320E39" w:rsidRPr="00685B1E">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 xml:space="preserve"> Книга для обучения дошкольников чтению», которая учитывает закономерности формирования детской речи. Автор предлагает изменить традиционную последовательность знакомства ребенка с буквами алфавита, так как не все звуки одинаково легки по произношению, и предлагает свою методику</w:t>
      </w:r>
      <w:r w:rsidR="00E46157" w:rsidRPr="00685B1E">
        <w:rPr>
          <w:rFonts w:ascii="Times New Roman" w:eastAsia="Times New Roman" w:hAnsi="Times New Roman" w:cs="Times New Roman"/>
          <w:sz w:val="28"/>
          <w:szCs w:val="28"/>
          <w:bdr w:val="none" w:sz="0" w:space="0" w:color="auto" w:frame="1"/>
          <w:lang w:eastAsia="ru-RU"/>
        </w:rPr>
        <w:t xml:space="preserve"> изучения </w:t>
      </w:r>
      <w:proofErr w:type="spellStart"/>
      <w:r w:rsidR="00E46157" w:rsidRPr="00685B1E">
        <w:rPr>
          <w:rFonts w:ascii="Times New Roman" w:eastAsia="Times New Roman" w:hAnsi="Times New Roman" w:cs="Times New Roman"/>
          <w:sz w:val="28"/>
          <w:szCs w:val="28"/>
          <w:bdr w:val="none" w:sz="0" w:space="0" w:color="auto" w:frame="1"/>
          <w:lang w:eastAsia="ru-RU"/>
        </w:rPr>
        <w:t>букв</w:t>
      </w:r>
      <w:proofErr w:type="gramStart"/>
      <w:r w:rsidR="00E46157" w:rsidRPr="00685B1E">
        <w:rPr>
          <w:rFonts w:ascii="Times New Roman" w:eastAsia="Times New Roman" w:hAnsi="Times New Roman" w:cs="Times New Roman"/>
          <w:sz w:val="28"/>
          <w:szCs w:val="28"/>
          <w:bdr w:val="none" w:sz="0" w:space="0" w:color="auto" w:frame="1"/>
          <w:lang w:eastAsia="ru-RU"/>
        </w:rPr>
        <w:t>:А</w:t>
      </w:r>
      <w:proofErr w:type="gramEnd"/>
      <w:r w:rsidR="00E46157" w:rsidRPr="00685B1E">
        <w:rPr>
          <w:rFonts w:ascii="Times New Roman" w:eastAsia="Times New Roman" w:hAnsi="Times New Roman" w:cs="Times New Roman"/>
          <w:sz w:val="28"/>
          <w:szCs w:val="28"/>
          <w:bdr w:val="none" w:sz="0" w:space="0" w:color="auto" w:frame="1"/>
          <w:lang w:eastAsia="ru-RU"/>
        </w:rPr>
        <w:t>,У,О,И,Т,П,Н,М,К</w:t>
      </w:r>
      <w:proofErr w:type="spellEnd"/>
      <w:r w:rsidR="00E46157" w:rsidRPr="00685B1E">
        <w:rPr>
          <w:rFonts w:ascii="Times New Roman" w:eastAsia="Times New Roman" w:hAnsi="Times New Roman" w:cs="Times New Roman"/>
          <w:sz w:val="28"/>
          <w:szCs w:val="28"/>
          <w:bdr w:val="none" w:sz="0" w:space="0" w:color="auto" w:frame="1"/>
          <w:lang w:eastAsia="ru-RU"/>
        </w:rPr>
        <w:t>, Б, Д, Г,Ф,В,Х,Ы,С,З,Ш,Ж,Э, Й Е,</w:t>
      </w:r>
      <w:r w:rsidR="00666A62" w:rsidRPr="00685B1E">
        <w:rPr>
          <w:rFonts w:ascii="Times New Roman" w:eastAsia="Times New Roman" w:hAnsi="Times New Roman" w:cs="Times New Roman"/>
          <w:sz w:val="28"/>
          <w:szCs w:val="28"/>
          <w:bdr w:val="none" w:sz="0" w:space="0" w:color="auto" w:frame="1"/>
          <w:lang w:eastAsia="ru-RU"/>
        </w:rPr>
        <w:t xml:space="preserve"> </w:t>
      </w:r>
      <w:r w:rsidR="00E46157" w:rsidRPr="00685B1E">
        <w:rPr>
          <w:rFonts w:ascii="Times New Roman" w:eastAsia="Times New Roman" w:hAnsi="Times New Roman" w:cs="Times New Roman"/>
          <w:sz w:val="28"/>
          <w:szCs w:val="28"/>
          <w:bdr w:val="none" w:sz="0" w:space="0" w:color="auto" w:frame="1"/>
          <w:lang w:eastAsia="ru-RU"/>
        </w:rPr>
        <w:t>Ё, ,Ю, Я, Ц, Ч, Щ, Л,</w:t>
      </w:r>
      <w:r w:rsidR="00666A62" w:rsidRPr="00685B1E">
        <w:rPr>
          <w:rFonts w:ascii="Times New Roman" w:eastAsia="Times New Roman" w:hAnsi="Times New Roman" w:cs="Times New Roman"/>
          <w:sz w:val="28"/>
          <w:szCs w:val="28"/>
          <w:bdr w:val="none" w:sz="0" w:space="0" w:color="auto" w:frame="1"/>
          <w:lang w:eastAsia="ru-RU"/>
        </w:rPr>
        <w:t xml:space="preserve"> </w:t>
      </w:r>
      <w:r w:rsidR="00E46157" w:rsidRPr="00685B1E">
        <w:rPr>
          <w:rFonts w:ascii="Times New Roman" w:eastAsia="Times New Roman" w:hAnsi="Times New Roman" w:cs="Times New Roman"/>
          <w:sz w:val="28"/>
          <w:szCs w:val="28"/>
          <w:bdr w:val="none" w:sz="0" w:space="0" w:color="auto" w:frame="1"/>
          <w:lang w:eastAsia="ru-RU"/>
        </w:rPr>
        <w:t>Р,</w:t>
      </w:r>
      <w:r w:rsidR="00666A62" w:rsidRPr="00685B1E">
        <w:rPr>
          <w:rFonts w:ascii="Times New Roman" w:eastAsia="Times New Roman" w:hAnsi="Times New Roman" w:cs="Times New Roman"/>
          <w:sz w:val="28"/>
          <w:szCs w:val="28"/>
          <w:bdr w:val="none" w:sz="0" w:space="0" w:color="auto" w:frame="1"/>
          <w:lang w:eastAsia="ru-RU"/>
        </w:rPr>
        <w:t xml:space="preserve"> </w:t>
      </w:r>
      <w:r w:rsidR="00E46157" w:rsidRPr="00685B1E">
        <w:rPr>
          <w:rFonts w:ascii="Times New Roman" w:eastAsia="Times New Roman" w:hAnsi="Times New Roman" w:cs="Times New Roman"/>
          <w:sz w:val="28"/>
          <w:szCs w:val="28"/>
          <w:bdr w:val="none" w:sz="0" w:space="0" w:color="auto" w:frame="1"/>
          <w:lang w:eastAsia="ru-RU"/>
        </w:rPr>
        <w:t>Ь,</w:t>
      </w:r>
      <w:r w:rsidR="00666A62" w:rsidRPr="00685B1E">
        <w:rPr>
          <w:rFonts w:ascii="Times New Roman" w:eastAsia="Times New Roman" w:hAnsi="Times New Roman" w:cs="Times New Roman"/>
          <w:sz w:val="28"/>
          <w:szCs w:val="28"/>
          <w:bdr w:val="none" w:sz="0" w:space="0" w:color="auto" w:frame="1"/>
          <w:lang w:eastAsia="ru-RU"/>
        </w:rPr>
        <w:t xml:space="preserve"> </w:t>
      </w:r>
      <w:r w:rsidR="00E46157" w:rsidRPr="00685B1E">
        <w:rPr>
          <w:rFonts w:ascii="Times New Roman" w:eastAsia="Times New Roman" w:hAnsi="Times New Roman" w:cs="Times New Roman"/>
          <w:sz w:val="28"/>
          <w:szCs w:val="28"/>
          <w:bdr w:val="none" w:sz="0" w:space="0" w:color="auto" w:frame="1"/>
          <w:lang w:eastAsia="ru-RU"/>
        </w:rPr>
        <w:t>Ъ</w:t>
      </w:r>
      <w:r w:rsidR="00B02436" w:rsidRPr="00685B1E">
        <w:rPr>
          <w:rFonts w:ascii="Times New Roman" w:eastAsia="Times New Roman" w:hAnsi="Times New Roman" w:cs="Times New Roman"/>
          <w:sz w:val="28"/>
          <w:szCs w:val="28"/>
          <w:bdr w:val="none" w:sz="0" w:space="0" w:color="auto" w:frame="1"/>
          <w:lang w:eastAsia="ru-RU"/>
        </w:rPr>
        <w:t xml:space="preserve">. </w:t>
      </w:r>
    </w:p>
    <w:p w:rsidR="00E46157" w:rsidRPr="00685B1E" w:rsidRDefault="00E4615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lastRenderedPageBreak/>
        <w:t>По окончанию изучения букв  предлагаются небольшие тексты для чтения, стихотворения.</w:t>
      </w:r>
    </w:p>
    <w:p w:rsidR="0059669E"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Данный букварь предназначен для обучения чтению и может использоваться на занятиях с детьми с нормальным речевым развитием и имеющими дефекты речи.</w:t>
      </w:r>
    </w:p>
    <w:p w:rsidR="00666A62" w:rsidRPr="00685B1E" w:rsidRDefault="00666A62"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666A62" w:rsidRPr="00685B1E" w:rsidRDefault="00666A62"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E46157" w:rsidRPr="00685B1E" w:rsidRDefault="001C2ABA" w:rsidP="001C2ABA">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685B1E">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1FD6B08E" wp14:editId="0A3FF136">
            <wp:simplePos x="0" y="0"/>
            <wp:positionH relativeFrom="margin">
              <wp:posOffset>-204470</wp:posOffset>
            </wp:positionH>
            <wp:positionV relativeFrom="margin">
              <wp:posOffset>6033770</wp:posOffset>
            </wp:positionV>
            <wp:extent cx="1477010" cy="2127885"/>
            <wp:effectExtent l="0" t="0" r="8890" b="5715"/>
            <wp:wrapThrough wrapText="bothSides">
              <wp:wrapPolygon edited="0">
                <wp:start x="0" y="0"/>
                <wp:lineTo x="0" y="21465"/>
                <wp:lineTo x="21451" y="21465"/>
                <wp:lineTo x="21451" y="0"/>
                <wp:lineTo x="0" y="0"/>
              </wp:wrapPolygon>
            </wp:wrapThrough>
            <wp:docPr id="17" name="Рисунок 17" descr="https://otvet.imgsmail.ru/download/63812694fa6d3c68933014ed9094615b_i-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imgsmail.ru/download/63812694fa6d3c68933014ed9094615b_i-14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7010"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157" w:rsidRPr="00685B1E">
        <w:rPr>
          <w:rFonts w:ascii="Times New Roman" w:eastAsia="Times New Roman" w:hAnsi="Times New Roman" w:cs="Times New Roman"/>
          <w:b/>
          <w:sz w:val="28"/>
          <w:szCs w:val="28"/>
          <w:bdr w:val="none" w:sz="0" w:space="0" w:color="auto" w:frame="1"/>
          <w:lang w:eastAsia="ru-RU"/>
        </w:rPr>
        <w:t xml:space="preserve">Е. И. Соколова </w:t>
      </w:r>
      <w:r w:rsidR="00B02436" w:rsidRPr="00685B1E">
        <w:rPr>
          <w:rFonts w:ascii="Times New Roman" w:eastAsia="Times New Roman" w:hAnsi="Times New Roman" w:cs="Times New Roman"/>
          <w:b/>
          <w:sz w:val="28"/>
          <w:szCs w:val="28"/>
          <w:bdr w:val="none" w:sz="0" w:space="0" w:color="auto" w:frame="1"/>
          <w:lang w:eastAsia="ru-RU"/>
        </w:rPr>
        <w:t>«Буквар</w:t>
      </w:r>
      <w:r w:rsidR="00E46157" w:rsidRPr="00685B1E">
        <w:rPr>
          <w:rFonts w:ascii="Times New Roman" w:eastAsia="Times New Roman" w:hAnsi="Times New Roman" w:cs="Times New Roman"/>
          <w:b/>
          <w:sz w:val="28"/>
          <w:szCs w:val="28"/>
          <w:bdr w:val="none" w:sz="0" w:space="0" w:color="auto" w:frame="1"/>
          <w:lang w:eastAsia="ru-RU"/>
        </w:rPr>
        <w:t>ь»</w:t>
      </w:r>
    </w:p>
    <w:p w:rsidR="0059669E"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E46157" w:rsidRPr="00685B1E">
        <w:rPr>
          <w:rFonts w:ascii="Times New Roman" w:eastAsia="Times New Roman" w:hAnsi="Times New Roman" w:cs="Times New Roman"/>
          <w:sz w:val="28"/>
          <w:szCs w:val="28"/>
          <w:bdr w:val="none" w:sz="0" w:space="0" w:color="auto" w:frame="1"/>
          <w:lang w:eastAsia="ru-RU"/>
        </w:rPr>
        <w:t>Автор</w:t>
      </w:r>
      <w:r w:rsidR="00B02436" w:rsidRPr="00685B1E">
        <w:rPr>
          <w:rFonts w:ascii="Times New Roman" w:eastAsia="Times New Roman" w:hAnsi="Times New Roman" w:cs="Times New Roman"/>
          <w:sz w:val="28"/>
          <w:szCs w:val="28"/>
          <w:bdr w:val="none" w:sz="0" w:space="0" w:color="auto" w:frame="1"/>
          <w:lang w:eastAsia="ru-RU"/>
        </w:rPr>
        <w:t xml:space="preserve"> более семидесяти развивающих книг для дошкольников, представляет собой обобщение многолетнего педагогического опыта работы с детьми этой возрастной группы. Данную книгу отличает умелое сочетание традиционного подхода с современными методами обучения школьников чтению, использование авторских приемов обучения, которые, в частности, выражаются в особом подборе слов, что позволяет повысить эффективность обучения чтению. Автором поставлена задача </w:t>
      </w:r>
      <w:proofErr w:type="gramStart"/>
      <w:r w:rsidR="00B02436" w:rsidRPr="00685B1E">
        <w:rPr>
          <w:rFonts w:ascii="Times New Roman" w:eastAsia="Times New Roman" w:hAnsi="Times New Roman" w:cs="Times New Roman"/>
          <w:sz w:val="28"/>
          <w:szCs w:val="28"/>
          <w:bdr w:val="none" w:sz="0" w:space="0" w:color="auto" w:frame="1"/>
          <w:lang w:eastAsia="ru-RU"/>
        </w:rPr>
        <w:t>научить</w:t>
      </w:r>
      <w:proofErr w:type="gramEnd"/>
      <w:r w:rsidR="00B02436" w:rsidRPr="00685B1E">
        <w:rPr>
          <w:rFonts w:ascii="Times New Roman" w:eastAsia="Times New Roman" w:hAnsi="Times New Roman" w:cs="Times New Roman"/>
          <w:sz w:val="28"/>
          <w:szCs w:val="28"/>
          <w:bdr w:val="none" w:sz="0" w:space="0" w:color="auto" w:frame="1"/>
          <w:lang w:eastAsia="ru-RU"/>
        </w:rPr>
        <w:t xml:space="preserve"> детей самостоятельно читать еще до поступления в школу.</w:t>
      </w:r>
    </w:p>
    <w:p w:rsidR="00E46157" w:rsidRPr="00685B1E" w:rsidRDefault="00B02436"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Обращают на себя внимание «Букварь для мальчиков» и «Букварь для девочек», специфической особенностью которого является их назначение — только для обучения чтению мальчиков и только для обучения чтению девочек. </w:t>
      </w:r>
    </w:p>
    <w:p w:rsidR="00E46157" w:rsidRDefault="00E4615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Pr="001C2ABA" w:rsidRDefault="001C2ABA" w:rsidP="001C2ABA">
      <w:pPr>
        <w:shd w:val="clear" w:color="auto" w:fill="FFFFFF"/>
        <w:tabs>
          <w:tab w:val="left" w:pos="2735"/>
        </w:tabs>
        <w:spacing w:after="0" w:line="240" w:lineRule="auto"/>
        <w:jc w:val="both"/>
        <w:textAlignment w:val="baseline"/>
        <w:rPr>
          <w:rFonts w:ascii="Times New Roman" w:eastAsia="Times New Roman" w:hAnsi="Times New Roman" w:cs="Times New Roman"/>
          <w:b/>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proofErr w:type="spellStart"/>
      <w:r w:rsidRPr="001C2ABA">
        <w:rPr>
          <w:rFonts w:ascii="Times New Roman" w:eastAsia="Times New Roman" w:hAnsi="Times New Roman" w:cs="Times New Roman"/>
          <w:b/>
          <w:sz w:val="28"/>
          <w:szCs w:val="28"/>
          <w:bdr w:val="none" w:sz="0" w:space="0" w:color="auto" w:frame="1"/>
          <w:lang w:eastAsia="ru-RU"/>
        </w:rPr>
        <w:t>Г.П.Шалаева</w:t>
      </w:r>
      <w:proofErr w:type="spellEnd"/>
      <w:r w:rsidRPr="001C2ABA">
        <w:rPr>
          <w:rFonts w:ascii="Times New Roman" w:eastAsia="Times New Roman" w:hAnsi="Times New Roman" w:cs="Times New Roman"/>
          <w:b/>
          <w:sz w:val="28"/>
          <w:szCs w:val="28"/>
          <w:bdr w:val="none" w:sz="0" w:space="0" w:color="auto" w:frame="1"/>
          <w:lang w:eastAsia="ru-RU"/>
        </w:rPr>
        <w:t xml:space="preserve"> «Букварь для мальчиков» «Букварь для девочек»</w:t>
      </w:r>
    </w:p>
    <w:p w:rsidR="001C2ABA"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E46157" w:rsidRPr="001C2ABA" w:rsidRDefault="001C2ABA" w:rsidP="001C2ABA">
      <w:pPr>
        <w:pStyle w:val="a8"/>
        <w:jc w:val="both"/>
        <w:rPr>
          <w:rFonts w:ascii="Times New Roman" w:hAnsi="Times New Roman" w:cs="Times New Roman"/>
          <w:sz w:val="28"/>
          <w:bdr w:val="none" w:sz="0" w:space="0" w:color="auto" w:frame="1"/>
          <w:lang w:eastAsia="ru-RU"/>
        </w:rPr>
      </w:pPr>
      <w:r w:rsidRPr="00685B1E">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C8624F7" wp14:editId="2144F1A6">
            <wp:simplePos x="0" y="0"/>
            <wp:positionH relativeFrom="margin">
              <wp:posOffset>2799715</wp:posOffset>
            </wp:positionH>
            <wp:positionV relativeFrom="margin">
              <wp:posOffset>2251710</wp:posOffset>
            </wp:positionV>
            <wp:extent cx="1697355" cy="2165350"/>
            <wp:effectExtent l="0" t="0" r="0" b="6350"/>
            <wp:wrapSquare wrapText="bothSides"/>
            <wp:docPr id="21" name="Рисунок 21" descr="https://clouds.ru/spree/products/108041/medium/cover1.jpg?148825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s.ru/spree/products/108041/medium/cover1.jpg?1488251744"/>
                    <pic:cNvPicPr>
                      <a:picLocks noChangeAspect="1" noChangeArrowheads="1"/>
                    </pic:cNvPicPr>
                  </pic:nvPicPr>
                  <pic:blipFill rotWithShape="1">
                    <a:blip r:embed="rId26">
                      <a:extLst>
                        <a:ext uri="{28A0092B-C50C-407E-A947-70E740481C1C}">
                          <a14:useLocalDpi xmlns:a14="http://schemas.microsoft.com/office/drawing/2010/main" val="0"/>
                        </a:ext>
                      </a:extLst>
                    </a:blip>
                    <a:srcRect l="10541" r="11081"/>
                    <a:stretch/>
                  </pic:blipFill>
                  <pic:spPr bwMode="auto">
                    <a:xfrm>
                      <a:off x="0" y="0"/>
                      <a:ext cx="1697355" cy="216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bdr w:val="none" w:sz="0" w:space="0" w:color="auto" w:frame="1"/>
          <w:lang w:eastAsia="ru-RU"/>
        </w:rPr>
        <w:t xml:space="preserve">      </w:t>
      </w:r>
      <w:r w:rsidR="00B02436" w:rsidRPr="001C2ABA">
        <w:rPr>
          <w:rFonts w:ascii="Times New Roman" w:hAnsi="Times New Roman" w:cs="Times New Roman"/>
          <w:sz w:val="28"/>
          <w:bdr w:val="none" w:sz="0" w:space="0" w:color="auto" w:frame="1"/>
          <w:lang w:eastAsia="ru-RU"/>
        </w:rPr>
        <w:t>Автор Г. П. Шалаева убеждена в том, что психофизические особенности детей неодинаковы, мальчики в силу своих психологических особенностей более склонны к активному обучению и</w:t>
      </w:r>
      <w:r>
        <w:rPr>
          <w:rFonts w:ascii="Times New Roman" w:hAnsi="Times New Roman" w:cs="Times New Roman"/>
          <w:sz w:val="28"/>
          <w:bdr w:val="none" w:sz="0" w:space="0" w:color="auto" w:frame="1"/>
          <w:lang w:eastAsia="ru-RU"/>
        </w:rPr>
        <w:t xml:space="preserve"> </w:t>
      </w:r>
      <w:r w:rsidR="00B02436" w:rsidRPr="001C2ABA">
        <w:rPr>
          <w:rFonts w:ascii="Times New Roman" w:hAnsi="Times New Roman" w:cs="Times New Roman"/>
          <w:sz w:val="28"/>
          <w:bdr w:val="none" w:sz="0" w:space="0" w:color="auto" w:frame="1"/>
          <w:lang w:eastAsia="ru-RU"/>
        </w:rPr>
        <w:t>потому предлагает им задания в игровой форме. Девочки, по мнению автора, более усидчивы и послушны, в силу чего им предлагаются задания другого типа.</w:t>
      </w:r>
    </w:p>
    <w:p w:rsidR="00E46157"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1F983EEE" wp14:editId="2EB2EF2D">
            <wp:simplePos x="0" y="0"/>
            <wp:positionH relativeFrom="margin">
              <wp:posOffset>802005</wp:posOffset>
            </wp:positionH>
            <wp:positionV relativeFrom="margin">
              <wp:posOffset>2253615</wp:posOffset>
            </wp:positionV>
            <wp:extent cx="1597660" cy="2106930"/>
            <wp:effectExtent l="0" t="0" r="2540" b="7620"/>
            <wp:wrapSquare wrapText="bothSides"/>
            <wp:docPr id="20" name="Рисунок 20" descr="https://img-gorod.ru/upload/iblock/d37/d379cb71175b3088c9529271c361df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gorod.ru/upload/iblock/d37/d379cb71175b3088c9529271c361df9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7660"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436" w:rsidRPr="00685B1E">
        <w:rPr>
          <w:rFonts w:ascii="Times New Roman" w:eastAsia="Times New Roman" w:hAnsi="Times New Roman" w:cs="Times New Roman"/>
          <w:sz w:val="28"/>
          <w:szCs w:val="28"/>
          <w:lang w:eastAsia="ru-RU"/>
        </w:rPr>
        <w:br/>
      </w:r>
    </w:p>
    <w:p w:rsidR="00E46157" w:rsidRDefault="00E4615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4F25A8"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      </w:t>
      </w:r>
      <w:r w:rsidR="00B02436" w:rsidRPr="00685B1E">
        <w:rPr>
          <w:rFonts w:ascii="Times New Roman" w:eastAsia="Times New Roman" w:hAnsi="Times New Roman" w:cs="Times New Roman"/>
          <w:sz w:val="28"/>
          <w:szCs w:val="28"/>
          <w:bdr w:val="none" w:sz="0" w:space="0" w:color="auto" w:frame="1"/>
          <w:lang w:eastAsia="ru-RU"/>
        </w:rPr>
        <w:t xml:space="preserve">Интерес к букварю с давних пор проявляли не только методисты, но и писатели. Примерами являются буквари и азбуки, созданные С. Я. Маршаком, Б. В. </w:t>
      </w:r>
      <w:proofErr w:type="spellStart"/>
      <w:r w:rsidR="00B02436" w:rsidRPr="00685B1E">
        <w:rPr>
          <w:rFonts w:ascii="Times New Roman" w:eastAsia="Times New Roman" w:hAnsi="Times New Roman" w:cs="Times New Roman"/>
          <w:sz w:val="28"/>
          <w:szCs w:val="28"/>
          <w:bdr w:val="none" w:sz="0" w:space="0" w:color="auto" w:frame="1"/>
          <w:lang w:eastAsia="ru-RU"/>
        </w:rPr>
        <w:t>Заходером</w:t>
      </w:r>
      <w:proofErr w:type="spellEnd"/>
      <w:r w:rsidR="00B02436" w:rsidRPr="00685B1E">
        <w:rPr>
          <w:rFonts w:ascii="Times New Roman" w:eastAsia="Times New Roman" w:hAnsi="Times New Roman" w:cs="Times New Roman"/>
          <w:sz w:val="28"/>
          <w:szCs w:val="28"/>
          <w:bdr w:val="none" w:sz="0" w:space="0" w:color="auto" w:frame="1"/>
          <w:lang w:eastAsia="ru-RU"/>
        </w:rPr>
        <w:t xml:space="preserve">, А. Л. </w:t>
      </w:r>
      <w:proofErr w:type="spellStart"/>
      <w:r w:rsidR="00B02436" w:rsidRPr="00685B1E">
        <w:rPr>
          <w:rFonts w:ascii="Times New Roman" w:eastAsia="Times New Roman" w:hAnsi="Times New Roman" w:cs="Times New Roman"/>
          <w:sz w:val="28"/>
          <w:szCs w:val="28"/>
          <w:bdr w:val="none" w:sz="0" w:space="0" w:color="auto" w:frame="1"/>
          <w:lang w:eastAsia="ru-RU"/>
        </w:rPr>
        <w:t>Барто</w:t>
      </w:r>
      <w:proofErr w:type="spellEnd"/>
      <w:r w:rsidR="00B02436" w:rsidRPr="00685B1E">
        <w:rPr>
          <w:rFonts w:ascii="Times New Roman" w:eastAsia="Times New Roman" w:hAnsi="Times New Roman" w:cs="Times New Roman"/>
          <w:sz w:val="28"/>
          <w:szCs w:val="28"/>
          <w:bdr w:val="none" w:sz="0" w:space="0" w:color="auto" w:frame="1"/>
          <w:lang w:eastAsia="ru-RU"/>
        </w:rPr>
        <w:t xml:space="preserve">. </w:t>
      </w:r>
    </w:p>
    <w:p w:rsidR="004F25A8"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41AAE7C0" wp14:editId="548985A5">
            <wp:simplePos x="0" y="0"/>
            <wp:positionH relativeFrom="margin">
              <wp:posOffset>233680</wp:posOffset>
            </wp:positionH>
            <wp:positionV relativeFrom="margin">
              <wp:posOffset>5526405</wp:posOffset>
            </wp:positionV>
            <wp:extent cx="1727200" cy="2043430"/>
            <wp:effectExtent l="0" t="0" r="6350" b="0"/>
            <wp:wrapSquare wrapText="bothSides"/>
            <wp:docPr id="22" name="Рисунок 22" descr="https://s3-goods.ozstatic.by/480/295/194/10/10194295_0_Pro_vse_na_svete_Azbuka_v_stihah_i_kartinkah_Samuil_Mars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goods.ozstatic.by/480/295/194/10/10194295_0_Pro_vse_na_svete_Azbuka_v_stihah_i_kartinkah_Samuil_Marsha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720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B1E">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0FE3ADDD" wp14:editId="2C919E53">
            <wp:simplePos x="0" y="0"/>
            <wp:positionH relativeFrom="margin">
              <wp:posOffset>3998595</wp:posOffset>
            </wp:positionH>
            <wp:positionV relativeFrom="margin">
              <wp:posOffset>5526405</wp:posOffset>
            </wp:positionV>
            <wp:extent cx="1762760" cy="2043430"/>
            <wp:effectExtent l="0" t="0" r="8890" b="0"/>
            <wp:wrapSquare wrapText="bothSides"/>
            <wp:docPr id="24" name="Рисунок 24" descr="http://www.find-toy.ru/image/4486/8401482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d-toy.ru/image/4486/84014821_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276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6157"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6973A1FA" wp14:editId="1419ED22">
            <wp:simplePos x="0" y="0"/>
            <wp:positionH relativeFrom="margin">
              <wp:posOffset>2245360</wp:posOffset>
            </wp:positionH>
            <wp:positionV relativeFrom="margin">
              <wp:posOffset>5523230</wp:posOffset>
            </wp:positionV>
            <wp:extent cx="1536700" cy="2045970"/>
            <wp:effectExtent l="0" t="0" r="6350" b="0"/>
            <wp:wrapSquare wrapText="bothSides"/>
            <wp:docPr id="23" name="Рисунок 23" descr="http://book.sibverk.ru/image/trumb/500x500/13-68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sibverk.ru/image/trumb/500x500/13-68476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957" r="11960"/>
                    <a:stretch/>
                  </pic:blipFill>
                  <pic:spPr bwMode="auto">
                    <a:xfrm>
                      <a:off x="0" y="0"/>
                      <a:ext cx="1536700" cy="2045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25A8" w:rsidRPr="00685B1E">
        <w:rPr>
          <w:rFonts w:ascii="Times New Roman" w:eastAsia="Times New Roman" w:hAnsi="Times New Roman" w:cs="Times New Roman"/>
          <w:sz w:val="28"/>
          <w:szCs w:val="28"/>
          <w:bdr w:val="none" w:sz="0" w:space="0" w:color="auto" w:frame="1"/>
          <w:lang w:eastAsia="ru-RU"/>
        </w:rPr>
        <w:t xml:space="preserve"> </w:t>
      </w: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091D53E1" wp14:editId="45279955">
            <wp:simplePos x="0" y="0"/>
            <wp:positionH relativeFrom="margin">
              <wp:posOffset>2936875</wp:posOffset>
            </wp:positionH>
            <wp:positionV relativeFrom="margin">
              <wp:posOffset>29845</wp:posOffset>
            </wp:positionV>
            <wp:extent cx="1874520" cy="2409190"/>
            <wp:effectExtent l="0" t="0" r="0" b="0"/>
            <wp:wrapSquare wrapText="bothSides"/>
            <wp:docPr id="26" name="Рисунок 26" descr="http://www.fant-asia.ru/bookob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nt-asia.ru/bookobl2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452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5B1E">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5C123477" wp14:editId="41738E0D">
            <wp:simplePos x="0" y="0"/>
            <wp:positionH relativeFrom="margin">
              <wp:posOffset>923925</wp:posOffset>
            </wp:positionH>
            <wp:positionV relativeFrom="margin">
              <wp:posOffset>34925</wp:posOffset>
            </wp:positionV>
            <wp:extent cx="1590040" cy="2454910"/>
            <wp:effectExtent l="0" t="0" r="0" b="2540"/>
            <wp:wrapSquare wrapText="bothSides"/>
            <wp:docPr id="25" name="Рисунок 25" descr="https://i.livelib.ru/boocover/1001536163/200/afcf/L._Yahnin__Bukvarik._Rasskazy_igry_rebu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livelib.ru/boocover/1001536163/200/afcf/L._Yahnin__Bukvarik._Rasskazy_igry_rebus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040"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bdr w:val="none" w:sz="0" w:space="0" w:color="auto" w:frame="1"/>
          <w:lang w:eastAsia="ru-RU"/>
        </w:rPr>
        <w:t xml:space="preserve">     </w:t>
      </w: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1C2ABA"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B02436"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eastAsia="Times New Roman" w:hAnsi="Times New Roman" w:cs="Times New Roman"/>
          <w:sz w:val="28"/>
          <w:szCs w:val="28"/>
          <w:bdr w:val="none" w:sz="0" w:space="0" w:color="auto" w:frame="1"/>
          <w:lang w:eastAsia="ru-RU"/>
        </w:rPr>
        <w:t xml:space="preserve">Не обходят стороной эту тему и современные поэты и писатели. </w:t>
      </w:r>
      <w:proofErr w:type="gramStart"/>
      <w:r w:rsidRPr="00685B1E">
        <w:rPr>
          <w:rFonts w:ascii="Times New Roman" w:eastAsia="Times New Roman" w:hAnsi="Times New Roman" w:cs="Times New Roman"/>
          <w:sz w:val="28"/>
          <w:szCs w:val="28"/>
          <w:bdr w:val="none" w:sz="0" w:space="0" w:color="auto" w:frame="1"/>
          <w:lang w:eastAsia="ru-RU"/>
        </w:rPr>
        <w:t>Можно назвать «</w:t>
      </w:r>
      <w:proofErr w:type="spellStart"/>
      <w:r w:rsidRPr="00685B1E">
        <w:rPr>
          <w:rFonts w:ascii="Times New Roman" w:eastAsia="Times New Roman" w:hAnsi="Times New Roman" w:cs="Times New Roman"/>
          <w:sz w:val="28"/>
          <w:szCs w:val="28"/>
          <w:bdr w:val="none" w:sz="0" w:space="0" w:color="auto" w:frame="1"/>
          <w:lang w:eastAsia="ru-RU"/>
        </w:rPr>
        <w:t>Букварик</w:t>
      </w:r>
      <w:proofErr w:type="spellEnd"/>
      <w:r w:rsidRPr="00685B1E">
        <w:rPr>
          <w:rFonts w:ascii="Times New Roman" w:eastAsia="Times New Roman" w:hAnsi="Times New Roman" w:cs="Times New Roman"/>
          <w:sz w:val="28"/>
          <w:szCs w:val="28"/>
          <w:bdr w:val="none" w:sz="0" w:space="0" w:color="auto" w:frame="1"/>
          <w:lang w:eastAsia="ru-RU"/>
        </w:rPr>
        <w:t xml:space="preserve">» Л. Л. Яхнина, «Веселый букварь» Т. Ш. Крюковой, Несмотря на то, что данные буквари не являются учебными книгами для первоначального обучения грамоте и не содержат методических разработок, они имеют познавательное и воспитательное значение и могут </w:t>
      </w:r>
      <w:r w:rsidR="00E46157" w:rsidRPr="00685B1E">
        <w:rPr>
          <w:rFonts w:ascii="Times New Roman" w:eastAsia="Times New Roman" w:hAnsi="Times New Roman" w:cs="Times New Roman"/>
          <w:sz w:val="28"/>
          <w:szCs w:val="28"/>
          <w:bdr w:val="none" w:sz="0" w:space="0" w:color="auto" w:frame="1"/>
          <w:lang w:eastAsia="ru-RU"/>
        </w:rPr>
        <w:t>использоваться</w:t>
      </w:r>
      <w:r w:rsidRPr="00685B1E">
        <w:rPr>
          <w:rFonts w:ascii="Times New Roman" w:eastAsia="Times New Roman" w:hAnsi="Times New Roman" w:cs="Times New Roman"/>
          <w:sz w:val="28"/>
          <w:szCs w:val="28"/>
          <w:bdr w:val="none" w:sz="0" w:space="0" w:color="auto" w:frame="1"/>
          <w:lang w:eastAsia="ru-RU"/>
        </w:rPr>
        <w:t xml:space="preserve"> для домашнего обучения или в качестве дополнительного материала по развитию речевых умений и навыков.</w:t>
      </w:r>
      <w:r w:rsidRPr="00685B1E">
        <w:rPr>
          <w:rFonts w:ascii="Times New Roman" w:eastAsia="Times New Roman" w:hAnsi="Times New Roman" w:cs="Times New Roman"/>
          <w:sz w:val="28"/>
          <w:szCs w:val="28"/>
          <w:lang w:eastAsia="ru-RU"/>
        </w:rPr>
        <w:br/>
      </w:r>
      <w:r w:rsidR="00033212" w:rsidRPr="00685B1E">
        <w:rPr>
          <w:rFonts w:ascii="Times New Roman" w:eastAsia="Times New Roman" w:hAnsi="Times New Roman" w:cs="Times New Roman"/>
          <w:sz w:val="28"/>
          <w:szCs w:val="28"/>
          <w:bdr w:val="none" w:sz="0" w:space="0" w:color="auto" w:frame="1"/>
          <w:lang w:eastAsia="ru-RU"/>
        </w:rPr>
        <w:t xml:space="preserve"> </w:t>
      </w:r>
      <w:proofErr w:type="gramEnd"/>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D5663" w:rsidRPr="00685B1E" w:rsidRDefault="001C2ABA"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sidRPr="00685B1E">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5C49B6BE" wp14:editId="12F4725D">
            <wp:simplePos x="0" y="0"/>
            <wp:positionH relativeFrom="margin">
              <wp:posOffset>80010</wp:posOffset>
            </wp:positionH>
            <wp:positionV relativeFrom="margin">
              <wp:posOffset>4563110</wp:posOffset>
            </wp:positionV>
            <wp:extent cx="1869440" cy="2171065"/>
            <wp:effectExtent l="0" t="0" r="0" b="635"/>
            <wp:wrapSquare wrapText="bothSides"/>
            <wp:docPr id="27" name="Рисунок 27" descr="http://www.char.ru/books/1740785_Buk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ar.ru/books/1740785_Bukva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944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b/>
          <w:sz w:val="28"/>
          <w:szCs w:val="28"/>
          <w:bdr w:val="none" w:sz="0" w:space="0" w:color="auto" w:frame="1"/>
          <w:lang w:eastAsia="ru-RU"/>
        </w:rPr>
      </w:pPr>
      <w:proofErr w:type="spellStart"/>
      <w:r w:rsidRPr="00685B1E">
        <w:rPr>
          <w:rFonts w:ascii="Times New Roman" w:eastAsia="Times New Roman" w:hAnsi="Times New Roman" w:cs="Times New Roman"/>
          <w:b/>
          <w:sz w:val="28"/>
          <w:szCs w:val="28"/>
          <w:bdr w:val="none" w:sz="0" w:space="0" w:color="auto" w:frame="1"/>
          <w:lang w:eastAsia="ru-RU"/>
        </w:rPr>
        <w:t>Д.И.Тихомиров</w:t>
      </w:r>
      <w:proofErr w:type="spellEnd"/>
      <w:r w:rsidRPr="00685B1E">
        <w:rPr>
          <w:rFonts w:ascii="Times New Roman" w:eastAsia="Times New Roman" w:hAnsi="Times New Roman" w:cs="Times New Roman"/>
          <w:b/>
          <w:sz w:val="28"/>
          <w:szCs w:val="28"/>
          <w:bdr w:val="none" w:sz="0" w:space="0" w:color="auto" w:frame="1"/>
          <w:lang w:eastAsia="ru-RU"/>
        </w:rPr>
        <w:t>, Е.Н. Тихомирова «Букварь»</w:t>
      </w:r>
    </w:p>
    <w:p w:rsidR="00FD5663" w:rsidRPr="00685B1E" w:rsidRDefault="00FD5663"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5F7376" w:rsidRDefault="00B02436" w:rsidP="005F7376">
      <w:pPr>
        <w:pStyle w:val="a8"/>
        <w:jc w:val="both"/>
        <w:rPr>
          <w:rFonts w:ascii="Times New Roman" w:hAnsi="Times New Roman" w:cs="Times New Roman"/>
          <w:b/>
          <w:sz w:val="28"/>
          <w:bdr w:val="none" w:sz="0" w:space="0" w:color="auto" w:frame="1"/>
          <w:lang w:eastAsia="ru-RU"/>
        </w:rPr>
      </w:pPr>
      <w:r w:rsidRPr="005F7376">
        <w:rPr>
          <w:rFonts w:ascii="Times New Roman" w:hAnsi="Times New Roman" w:cs="Times New Roman"/>
          <w:sz w:val="28"/>
          <w:bdr w:val="none" w:sz="0" w:space="0" w:color="auto" w:frame="1"/>
          <w:lang w:eastAsia="ru-RU"/>
        </w:rPr>
        <w:t xml:space="preserve">Самой известной книгой для первоначального чтения детей является «Букварь» Д. И. и Е. Н. Тихомировых, изложенный в простой и доступной для детей форме и предназначенный не столько для специалистов, сколько для родителей и домашнего чтения. Заложенные здесь традиции, специально отобранный дидактический материал, способствующий формированию у детей навыков </w:t>
      </w:r>
      <w:r w:rsidRPr="005F7376">
        <w:rPr>
          <w:rFonts w:ascii="Times New Roman" w:hAnsi="Times New Roman" w:cs="Times New Roman"/>
          <w:sz w:val="28"/>
        </w:rPr>
        <w:t>чтения и воспитывающий у них трудолюбие,</w:t>
      </w:r>
      <w:r w:rsidR="005F7376" w:rsidRPr="005F7376">
        <w:rPr>
          <w:rFonts w:ascii="Times New Roman" w:hAnsi="Times New Roman" w:cs="Times New Roman"/>
          <w:sz w:val="28"/>
        </w:rPr>
        <w:t xml:space="preserve"> доброту и чувство прекрасного, </w:t>
      </w:r>
      <w:r w:rsidRPr="005F7376">
        <w:rPr>
          <w:rFonts w:ascii="Times New Roman" w:hAnsi="Times New Roman" w:cs="Times New Roman"/>
          <w:sz w:val="28"/>
        </w:rPr>
        <w:t>имеют</w:t>
      </w:r>
      <w:r w:rsidR="005F7376">
        <w:rPr>
          <w:rFonts w:ascii="Times New Roman" w:hAnsi="Times New Roman" w:cs="Times New Roman"/>
          <w:sz w:val="28"/>
        </w:rPr>
        <w:t xml:space="preserve"> </w:t>
      </w:r>
      <w:r w:rsidRPr="005F7376">
        <w:rPr>
          <w:rFonts w:ascii="Times New Roman" w:hAnsi="Times New Roman" w:cs="Times New Roman"/>
          <w:sz w:val="28"/>
        </w:rPr>
        <w:t xml:space="preserve">продолжение </w:t>
      </w:r>
      <w:r w:rsidRPr="005F7376">
        <w:rPr>
          <w:rFonts w:ascii="Times New Roman" w:hAnsi="Times New Roman" w:cs="Times New Roman"/>
          <w:sz w:val="28"/>
          <w:bdr w:val="none" w:sz="0" w:space="0" w:color="auto" w:frame="1"/>
          <w:lang w:eastAsia="ru-RU"/>
        </w:rPr>
        <w:t>и сегодня.</w:t>
      </w:r>
      <w:r w:rsidRPr="005F7376">
        <w:rPr>
          <w:rFonts w:ascii="Times New Roman" w:hAnsi="Times New Roman" w:cs="Times New Roman"/>
          <w:sz w:val="28"/>
          <w:lang w:eastAsia="ru-RU"/>
        </w:rPr>
        <w:br/>
      </w:r>
      <w:r w:rsidR="00666A62" w:rsidRPr="005F7376">
        <w:rPr>
          <w:rFonts w:ascii="Times New Roman" w:hAnsi="Times New Roman" w:cs="Times New Roman"/>
          <w:b/>
          <w:sz w:val="28"/>
          <w:bdr w:val="none" w:sz="0" w:space="0" w:color="auto" w:frame="1"/>
          <w:lang w:eastAsia="ru-RU"/>
        </w:rPr>
        <w:t xml:space="preserve">             </w:t>
      </w: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5F7376" w:rsidRDefault="005F7376" w:rsidP="005F7376">
      <w:pPr>
        <w:pStyle w:val="a8"/>
        <w:jc w:val="center"/>
        <w:rPr>
          <w:rFonts w:ascii="Times New Roman" w:hAnsi="Times New Roman" w:cs="Times New Roman"/>
          <w:b/>
          <w:sz w:val="28"/>
          <w:bdr w:val="none" w:sz="0" w:space="0" w:color="auto" w:frame="1"/>
          <w:lang w:eastAsia="ru-RU"/>
        </w:rPr>
      </w:pPr>
    </w:p>
    <w:p w:rsidR="00666A62" w:rsidRPr="005F7376" w:rsidRDefault="00100232" w:rsidP="005F7376">
      <w:pPr>
        <w:pStyle w:val="a8"/>
        <w:jc w:val="center"/>
        <w:rPr>
          <w:rFonts w:ascii="Times New Roman" w:hAnsi="Times New Roman" w:cs="Times New Roman"/>
          <w:b/>
          <w:sz w:val="28"/>
          <w:bdr w:val="none" w:sz="0" w:space="0" w:color="auto" w:frame="1"/>
          <w:lang w:eastAsia="ru-RU"/>
        </w:rPr>
      </w:pPr>
      <w:r w:rsidRPr="005F7376">
        <w:rPr>
          <w:rFonts w:ascii="Times New Roman" w:hAnsi="Times New Roman" w:cs="Times New Roman"/>
          <w:b/>
          <w:sz w:val="28"/>
          <w:bdr w:val="none" w:sz="0" w:space="0" w:color="auto" w:frame="1"/>
          <w:lang w:eastAsia="ru-RU"/>
        </w:rPr>
        <w:t>Выводы</w:t>
      </w:r>
    </w:p>
    <w:p w:rsidR="00666A62" w:rsidRPr="00100232" w:rsidRDefault="00666A62" w:rsidP="00100232">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p>
    <w:p w:rsidR="00666A62" w:rsidRPr="005F7376" w:rsidRDefault="005F7376" w:rsidP="005F7376">
      <w:pPr>
        <w:pStyle w:val="a8"/>
        <w:rPr>
          <w:rFonts w:ascii="Times New Roman" w:hAnsi="Times New Roman" w:cs="Times New Roman"/>
          <w:sz w:val="28"/>
          <w:bdr w:val="none" w:sz="0" w:space="0" w:color="auto" w:frame="1"/>
          <w:lang w:eastAsia="ru-RU"/>
        </w:rPr>
      </w:pPr>
      <w:r>
        <w:rPr>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 xml:space="preserve">Современная методика преподавания русского языка и литературы учитывает и те новые реалии, которые вносит жизнь. В повседневность давно вошли электронные средства, Интернет с широкими возможностями, в последнее время появились даже электронные учебники, в том числе и электронный букварь, однако, наряду с положительными сторонами он имеет свои отрицательные стороны. </w:t>
      </w:r>
      <w:proofErr w:type="gramStart"/>
      <w:r w:rsidR="00B02436" w:rsidRPr="005F7376">
        <w:rPr>
          <w:rFonts w:ascii="Times New Roman" w:hAnsi="Times New Roman" w:cs="Times New Roman"/>
          <w:sz w:val="28"/>
          <w:bdr w:val="none" w:sz="0" w:space="0" w:color="auto" w:frame="1"/>
          <w:lang w:eastAsia="ru-RU"/>
        </w:rPr>
        <w:t>Обучение детей по</w:t>
      </w:r>
      <w:proofErr w:type="gramEnd"/>
      <w:r w:rsidR="00B02436" w:rsidRPr="005F7376">
        <w:rPr>
          <w:rFonts w:ascii="Times New Roman" w:hAnsi="Times New Roman" w:cs="Times New Roman"/>
          <w:sz w:val="28"/>
          <w:bdr w:val="none" w:sz="0" w:space="0" w:color="auto" w:frame="1"/>
          <w:lang w:eastAsia="ru-RU"/>
        </w:rPr>
        <w:t xml:space="preserve"> электронному букварю, как отмечают методисты, представляется процессом современным и увлекательным, однако небезопасным, так как длительное нахождение перед экраном компьютера может повредить их здоровью. В силу этого пользование электронным букварем должно идти параллельно с традиционным</w:t>
      </w:r>
      <w:r w:rsidR="00577EB5" w:rsidRPr="005F7376">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учебником.</w:t>
      </w:r>
      <w:r w:rsidR="00B02436" w:rsidRPr="005F7376">
        <w:rPr>
          <w:rFonts w:ascii="Times New Roman" w:hAnsi="Times New Roman" w:cs="Times New Roman"/>
          <w:sz w:val="28"/>
          <w:lang w:eastAsia="ru-RU"/>
        </w:rPr>
        <w:br/>
      </w:r>
      <w:r w:rsidRPr="005F7376">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В</w:t>
      </w:r>
      <w:r w:rsidR="00100232" w:rsidRPr="005F7376">
        <w:rPr>
          <w:rFonts w:ascii="Times New Roman" w:hAnsi="Times New Roman" w:cs="Times New Roman"/>
          <w:sz w:val="28"/>
          <w:bdr w:val="none" w:sz="0" w:space="0" w:color="auto" w:frame="1"/>
          <w:lang w:eastAsia="ru-RU"/>
        </w:rPr>
        <w:t xml:space="preserve"> данной методической подборке мною</w:t>
      </w:r>
      <w:r w:rsidR="00B02436" w:rsidRPr="005F7376">
        <w:rPr>
          <w:rFonts w:ascii="Times New Roman" w:hAnsi="Times New Roman" w:cs="Times New Roman"/>
          <w:sz w:val="28"/>
          <w:bdr w:val="none" w:sz="0" w:space="0" w:color="auto" w:frame="1"/>
          <w:lang w:eastAsia="ru-RU"/>
        </w:rPr>
        <w:t xml:space="preserve"> не ставилась задача рассмотреть </w:t>
      </w:r>
      <w:r w:rsidR="00B02436" w:rsidRPr="005F7376">
        <w:rPr>
          <w:rFonts w:ascii="Times New Roman" w:hAnsi="Times New Roman" w:cs="Times New Roman"/>
          <w:sz w:val="28"/>
          <w:bdr w:val="none" w:sz="0" w:space="0" w:color="auto" w:frame="1"/>
          <w:lang w:eastAsia="ru-RU"/>
        </w:rPr>
        <w:lastRenderedPageBreak/>
        <w:t xml:space="preserve">все имеющиеся в печати буквари и охарактеризовать инновации, которыми характеризуются современные авторские работы, </w:t>
      </w:r>
      <w:r w:rsidR="00100232" w:rsidRPr="005F7376">
        <w:rPr>
          <w:rFonts w:ascii="Times New Roman" w:hAnsi="Times New Roman" w:cs="Times New Roman"/>
          <w:sz w:val="28"/>
          <w:bdr w:val="none" w:sz="0" w:space="0" w:color="auto" w:frame="1"/>
          <w:lang w:eastAsia="ru-RU"/>
        </w:rPr>
        <w:t>а</w:t>
      </w:r>
      <w:r w:rsidR="00B02436" w:rsidRPr="005F7376">
        <w:rPr>
          <w:rFonts w:ascii="Times New Roman" w:hAnsi="Times New Roman" w:cs="Times New Roman"/>
          <w:sz w:val="28"/>
          <w:bdr w:val="none" w:sz="0" w:space="0" w:color="auto" w:frame="1"/>
          <w:lang w:eastAsia="ru-RU"/>
        </w:rPr>
        <w:t xml:space="preserve"> осуществлен обзор в этом направлении, который позволяет сделать следующие выводы.</w:t>
      </w:r>
      <w:r w:rsidR="00B02436" w:rsidRPr="005F7376">
        <w:rPr>
          <w:rFonts w:ascii="Times New Roman" w:hAnsi="Times New Roman" w:cs="Times New Roman"/>
          <w:sz w:val="28"/>
          <w:lang w:eastAsia="ru-RU"/>
        </w:rPr>
        <w:br/>
      </w:r>
      <w:r w:rsidRPr="005F7376">
        <w:rPr>
          <w:rFonts w:ascii="Times New Roman" w:hAnsi="Times New Roman" w:cs="Times New Roman"/>
          <w:sz w:val="28"/>
          <w:bdr w:val="none" w:sz="0" w:space="0" w:color="auto" w:frame="1"/>
          <w:lang w:eastAsia="ru-RU"/>
        </w:rPr>
        <w:t xml:space="preserve">     Имеющиеся </w:t>
      </w:r>
      <w:r w:rsidR="00B02436" w:rsidRPr="005F7376">
        <w:rPr>
          <w:rFonts w:ascii="Times New Roman" w:hAnsi="Times New Roman" w:cs="Times New Roman"/>
          <w:sz w:val="28"/>
          <w:bdr w:val="none" w:sz="0" w:space="0" w:color="auto" w:frame="1"/>
          <w:lang w:eastAsia="ru-RU"/>
        </w:rPr>
        <w:t>буквари, отражая реалии сегодняшнего дня, уделяют большое внимание работе над развитием как первичных, так и последующих речевых умений и навыков, а также работе над словом. Их отличают следующие характеристики:</w:t>
      </w:r>
      <w:r w:rsidR="00B02436" w:rsidRPr="005F7376">
        <w:rPr>
          <w:rFonts w:ascii="Times New Roman" w:hAnsi="Times New Roman" w:cs="Times New Roman"/>
          <w:sz w:val="28"/>
          <w:lang w:eastAsia="ru-RU"/>
        </w:rPr>
        <w:br/>
      </w:r>
      <w:r w:rsidR="00666A62" w:rsidRPr="005F7376">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 xml:space="preserve">1) в букварях представлен обязательный учебный материал, способствующий активному усвоению </w:t>
      </w:r>
      <w:r w:rsidR="00666A62" w:rsidRPr="005F7376">
        <w:rPr>
          <w:rFonts w:ascii="Times New Roman" w:hAnsi="Times New Roman" w:cs="Times New Roman"/>
          <w:sz w:val="28"/>
          <w:bdr w:val="none" w:sz="0" w:space="0" w:color="auto" w:frame="1"/>
          <w:lang w:eastAsia="ru-RU"/>
        </w:rPr>
        <w:t>дош</w:t>
      </w:r>
      <w:r w:rsidR="00B02436" w:rsidRPr="005F7376">
        <w:rPr>
          <w:rFonts w:ascii="Times New Roman" w:hAnsi="Times New Roman" w:cs="Times New Roman"/>
          <w:sz w:val="28"/>
          <w:bdr w:val="none" w:sz="0" w:space="0" w:color="auto" w:frame="1"/>
          <w:lang w:eastAsia="ru-RU"/>
        </w:rPr>
        <w:t xml:space="preserve">кольниками навыков устной и письменной речи; </w:t>
      </w:r>
    </w:p>
    <w:p w:rsidR="00666A62" w:rsidRPr="005F7376" w:rsidRDefault="00666A62" w:rsidP="005F7376">
      <w:pPr>
        <w:pStyle w:val="a8"/>
        <w:rPr>
          <w:rFonts w:eastAsia="Times New Roman"/>
          <w:bdr w:val="none" w:sz="0" w:space="0" w:color="auto" w:frame="1"/>
          <w:lang w:eastAsia="ru-RU"/>
        </w:rPr>
      </w:pPr>
      <w:r w:rsidRPr="005F7376">
        <w:rPr>
          <w:rFonts w:ascii="Times New Roman" w:eastAsia="Times New Roman" w:hAnsi="Times New Roman" w:cs="Times New Roman"/>
          <w:sz w:val="28"/>
          <w:bdr w:val="none" w:sz="0" w:space="0" w:color="auto" w:frame="1"/>
          <w:lang w:eastAsia="ru-RU"/>
        </w:rPr>
        <w:t xml:space="preserve">        </w:t>
      </w:r>
      <w:r w:rsidR="00B02436" w:rsidRPr="005F7376">
        <w:rPr>
          <w:rFonts w:ascii="Times New Roman" w:eastAsia="Times New Roman" w:hAnsi="Times New Roman" w:cs="Times New Roman"/>
          <w:sz w:val="28"/>
          <w:bdr w:val="none" w:sz="0" w:space="0" w:color="auto" w:frame="1"/>
          <w:lang w:eastAsia="ru-RU"/>
        </w:rPr>
        <w:t xml:space="preserve">2) предложен необходимый объем знаний и умений, который ученики получают в процессе </w:t>
      </w:r>
      <w:proofErr w:type="gramStart"/>
      <w:r w:rsidR="00B02436" w:rsidRPr="005F7376">
        <w:rPr>
          <w:rFonts w:ascii="Times New Roman" w:eastAsia="Times New Roman" w:hAnsi="Times New Roman" w:cs="Times New Roman"/>
          <w:sz w:val="28"/>
          <w:bdr w:val="none" w:sz="0" w:space="0" w:color="auto" w:frame="1"/>
          <w:lang w:eastAsia="ru-RU"/>
        </w:rPr>
        <w:t>обучения по</w:t>
      </w:r>
      <w:proofErr w:type="gramEnd"/>
      <w:r w:rsidR="00B02436" w:rsidRPr="005F7376">
        <w:rPr>
          <w:rFonts w:ascii="Times New Roman" w:eastAsia="Times New Roman" w:hAnsi="Times New Roman" w:cs="Times New Roman"/>
          <w:sz w:val="28"/>
          <w:bdr w:val="none" w:sz="0" w:space="0" w:color="auto" w:frame="1"/>
          <w:lang w:eastAsia="ru-RU"/>
        </w:rPr>
        <w:t xml:space="preserve"> данному пособию;</w:t>
      </w:r>
      <w:r w:rsidR="00B02436" w:rsidRPr="005F7376">
        <w:rPr>
          <w:rFonts w:ascii="Times New Roman" w:eastAsia="Times New Roman" w:hAnsi="Times New Roman" w:cs="Times New Roman"/>
          <w:sz w:val="28"/>
          <w:lang w:eastAsia="ru-RU"/>
        </w:rPr>
        <w:br/>
      </w:r>
      <w:r w:rsidRPr="005F7376">
        <w:rPr>
          <w:rFonts w:ascii="Times New Roman" w:eastAsia="Times New Roman" w:hAnsi="Times New Roman" w:cs="Times New Roman"/>
          <w:sz w:val="28"/>
          <w:bdr w:val="none" w:sz="0" w:space="0" w:color="auto" w:frame="1"/>
          <w:lang w:eastAsia="ru-RU"/>
        </w:rPr>
        <w:t xml:space="preserve">        </w:t>
      </w:r>
      <w:r w:rsidR="00B02436" w:rsidRPr="005F7376">
        <w:rPr>
          <w:rFonts w:ascii="Times New Roman" w:eastAsia="Times New Roman" w:hAnsi="Times New Roman" w:cs="Times New Roman"/>
          <w:sz w:val="28"/>
          <w:bdr w:val="none" w:sz="0" w:space="0" w:color="auto" w:frame="1"/>
          <w:lang w:eastAsia="ru-RU"/>
        </w:rPr>
        <w:t>3) умело и профессионально сочетается традиционный и инновационный</w:t>
      </w:r>
      <w:r w:rsidR="00577EB5" w:rsidRPr="005F7376">
        <w:rPr>
          <w:rFonts w:ascii="Times New Roman" w:eastAsia="Times New Roman" w:hAnsi="Times New Roman" w:cs="Times New Roman"/>
          <w:sz w:val="28"/>
          <w:bdr w:val="none" w:sz="0" w:space="0" w:color="auto" w:frame="1"/>
          <w:lang w:eastAsia="ru-RU"/>
        </w:rPr>
        <w:t xml:space="preserve"> </w:t>
      </w:r>
      <w:r w:rsidR="00B02436" w:rsidRPr="005F7376">
        <w:rPr>
          <w:rFonts w:ascii="Times New Roman" w:eastAsia="Times New Roman" w:hAnsi="Times New Roman" w:cs="Times New Roman"/>
          <w:sz w:val="28"/>
          <w:bdr w:val="none" w:sz="0" w:space="0" w:color="auto" w:frame="1"/>
          <w:lang w:eastAsia="ru-RU"/>
        </w:rPr>
        <w:t>подход;</w:t>
      </w:r>
      <w:r w:rsidR="00B02436" w:rsidRPr="005F7376">
        <w:rPr>
          <w:rFonts w:ascii="Times New Roman" w:eastAsia="Times New Roman" w:hAnsi="Times New Roman" w:cs="Times New Roman"/>
          <w:sz w:val="28"/>
          <w:lang w:eastAsia="ru-RU"/>
        </w:rPr>
        <w:br/>
      </w:r>
      <w:r w:rsidRPr="005F7376">
        <w:rPr>
          <w:rFonts w:ascii="Times New Roman" w:eastAsia="Times New Roman" w:hAnsi="Times New Roman" w:cs="Times New Roman"/>
          <w:sz w:val="28"/>
          <w:bdr w:val="none" w:sz="0" w:space="0" w:color="auto" w:frame="1"/>
          <w:lang w:eastAsia="ru-RU"/>
        </w:rPr>
        <w:t xml:space="preserve">       </w:t>
      </w:r>
      <w:r w:rsidR="005F7376">
        <w:rPr>
          <w:rFonts w:ascii="Times New Roman" w:eastAsia="Times New Roman" w:hAnsi="Times New Roman" w:cs="Times New Roman"/>
          <w:sz w:val="28"/>
          <w:bdr w:val="none" w:sz="0" w:space="0" w:color="auto" w:frame="1"/>
          <w:lang w:eastAsia="ru-RU"/>
        </w:rPr>
        <w:t xml:space="preserve"> </w:t>
      </w:r>
      <w:r w:rsidR="00B02436" w:rsidRPr="005F7376">
        <w:rPr>
          <w:rFonts w:ascii="Times New Roman" w:eastAsia="Times New Roman" w:hAnsi="Times New Roman" w:cs="Times New Roman"/>
          <w:sz w:val="28"/>
          <w:bdr w:val="none" w:sz="0" w:space="0" w:color="auto" w:frame="1"/>
          <w:lang w:eastAsia="ru-RU"/>
        </w:rPr>
        <w:t>4) учитываются возрастные</w:t>
      </w:r>
      <w:r w:rsidRPr="005F7376">
        <w:rPr>
          <w:rFonts w:ascii="Times New Roman" w:eastAsia="Times New Roman" w:hAnsi="Times New Roman" w:cs="Times New Roman"/>
          <w:sz w:val="28"/>
          <w:bdr w:val="none" w:sz="0" w:space="0" w:color="auto" w:frame="1"/>
          <w:lang w:eastAsia="ru-RU"/>
        </w:rPr>
        <w:t xml:space="preserve"> и </w:t>
      </w:r>
      <w:r w:rsidR="00B02436" w:rsidRPr="005F7376">
        <w:rPr>
          <w:rFonts w:ascii="Times New Roman" w:eastAsia="Times New Roman" w:hAnsi="Times New Roman" w:cs="Times New Roman"/>
          <w:sz w:val="28"/>
          <w:bdr w:val="none" w:sz="0" w:space="0" w:color="auto" w:frame="1"/>
          <w:lang w:eastAsia="ru-RU"/>
        </w:rPr>
        <w:t xml:space="preserve"> психологические особенности учащихся</w:t>
      </w:r>
      <w:r w:rsidR="00B02436" w:rsidRPr="005F7376">
        <w:rPr>
          <w:rFonts w:eastAsia="Times New Roman"/>
          <w:bdr w:val="none" w:sz="0" w:space="0" w:color="auto" w:frame="1"/>
          <w:lang w:eastAsia="ru-RU"/>
        </w:rPr>
        <w:t>.</w:t>
      </w:r>
    </w:p>
    <w:p w:rsidR="00666A62" w:rsidRPr="005F7376" w:rsidRDefault="00B02436" w:rsidP="005F7376">
      <w:pPr>
        <w:pStyle w:val="a8"/>
        <w:jc w:val="both"/>
        <w:rPr>
          <w:rFonts w:ascii="Times New Roman" w:hAnsi="Times New Roman" w:cs="Times New Roman"/>
          <w:sz w:val="28"/>
          <w:bdr w:val="none" w:sz="0" w:space="0" w:color="auto" w:frame="1"/>
          <w:lang w:eastAsia="ru-RU"/>
        </w:rPr>
      </w:pPr>
      <w:r w:rsidRPr="005F7376">
        <w:rPr>
          <w:lang w:eastAsia="ru-RU"/>
        </w:rPr>
        <w:br/>
      </w:r>
      <w:r w:rsidR="005F7376" w:rsidRPr="005F7376">
        <w:rPr>
          <w:rFonts w:ascii="Times New Roman" w:hAnsi="Times New Roman" w:cs="Times New Roman"/>
          <w:sz w:val="28"/>
          <w:bdr w:val="none" w:sz="0" w:space="0" w:color="auto" w:frame="1"/>
          <w:lang w:eastAsia="ru-RU"/>
        </w:rPr>
        <w:t xml:space="preserve">     </w:t>
      </w:r>
      <w:r w:rsidRPr="005F7376">
        <w:rPr>
          <w:rFonts w:ascii="Times New Roman" w:hAnsi="Times New Roman" w:cs="Times New Roman"/>
          <w:sz w:val="28"/>
          <w:bdr w:val="none" w:sz="0" w:space="0" w:color="auto" w:frame="1"/>
          <w:lang w:eastAsia="ru-RU"/>
        </w:rPr>
        <w:t xml:space="preserve">Вместе с тем в современных букварях имеются определенные недочеты. Некоторые действующие буквари сосредоточены на частных проблемах и не дают ребенку целостного представления об огромном мире русского языка и литературы, не имеют охвата картины мира, в котором предстоит жить маленькому человеку. </w:t>
      </w:r>
    </w:p>
    <w:p w:rsidR="00D42FC7" w:rsidRPr="005F7376" w:rsidRDefault="005F7376" w:rsidP="005F7376">
      <w:pPr>
        <w:pStyle w:val="a8"/>
        <w:jc w:val="both"/>
        <w:rPr>
          <w:rFonts w:ascii="Times New Roman" w:hAnsi="Times New Roman" w:cs="Times New Roman"/>
          <w:sz w:val="28"/>
          <w:bdr w:val="none" w:sz="0" w:space="0" w:color="auto" w:frame="1"/>
          <w:lang w:eastAsia="ru-RU"/>
        </w:rPr>
      </w:pPr>
      <w:r w:rsidRPr="005F7376">
        <w:rPr>
          <w:rFonts w:ascii="Times New Roman" w:hAnsi="Times New Roman" w:cs="Times New Roman"/>
          <w:sz w:val="28"/>
          <w:bdr w:val="none" w:sz="0" w:space="0" w:color="auto" w:frame="1"/>
          <w:lang w:eastAsia="ru-RU"/>
        </w:rPr>
        <w:t xml:space="preserve">     </w:t>
      </w:r>
      <w:r>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Букварь, являясь первой книгой в жизни человека, обучает его не только собственно чтению, но и умению ориентироваться в сложных условиях современного социума, основываясь на традиционных принци</w:t>
      </w:r>
      <w:r w:rsidR="00666A62" w:rsidRPr="005F7376">
        <w:rPr>
          <w:rFonts w:ascii="Times New Roman" w:hAnsi="Times New Roman" w:cs="Times New Roman"/>
          <w:sz w:val="28"/>
          <w:bdr w:val="none" w:sz="0" w:space="0" w:color="auto" w:frame="1"/>
          <w:lang w:eastAsia="ru-RU"/>
        </w:rPr>
        <w:t xml:space="preserve">пах нравственности, </w:t>
      </w:r>
      <w:r w:rsidR="00B02436" w:rsidRPr="005F7376">
        <w:rPr>
          <w:rFonts w:ascii="Times New Roman" w:hAnsi="Times New Roman" w:cs="Times New Roman"/>
          <w:sz w:val="28"/>
          <w:bdr w:val="none" w:sz="0" w:space="0" w:color="auto" w:frame="1"/>
          <w:lang w:eastAsia="ru-RU"/>
        </w:rPr>
        <w:t xml:space="preserve">доброте, милосердии, уважении к людям, любви к Родине. </w:t>
      </w:r>
      <w:r w:rsidR="00666A62" w:rsidRPr="005F7376">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Букварь словно нацеливает маленького человека, гражданина общества, как ему жить в этом обществе, как регулировать свои отношения с ним и найти</w:t>
      </w:r>
      <w:r w:rsidR="00B02436" w:rsidRPr="005F7376">
        <w:rPr>
          <w:sz w:val="28"/>
          <w:bdr w:val="none" w:sz="0" w:space="0" w:color="auto" w:frame="1"/>
          <w:lang w:eastAsia="ru-RU"/>
        </w:rPr>
        <w:t xml:space="preserve"> </w:t>
      </w:r>
      <w:r w:rsidR="00B02436" w:rsidRPr="00A711AC">
        <w:rPr>
          <w:rFonts w:ascii="Times New Roman" w:hAnsi="Times New Roman" w:cs="Times New Roman"/>
          <w:sz w:val="28"/>
        </w:rPr>
        <w:t>достойное место</w:t>
      </w:r>
      <w:r w:rsidR="00B02436" w:rsidRPr="005F7376">
        <w:rPr>
          <w:rFonts w:ascii="Times New Roman" w:hAnsi="Times New Roman" w:cs="Times New Roman"/>
          <w:sz w:val="28"/>
          <w:bdr w:val="none" w:sz="0" w:space="0" w:color="auto" w:frame="1"/>
          <w:lang w:eastAsia="ru-RU"/>
        </w:rPr>
        <w:t>.</w:t>
      </w:r>
      <w:r w:rsidR="00B02436" w:rsidRPr="005F7376">
        <w:rPr>
          <w:rFonts w:ascii="Times New Roman" w:hAnsi="Times New Roman" w:cs="Times New Roman"/>
          <w:sz w:val="28"/>
          <w:lang w:eastAsia="ru-RU"/>
        </w:rPr>
        <w:br/>
      </w:r>
      <w:r>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В силу этого букварь является личностно ориентированной книгой, пробуждающей в ребенке желание стать социально полезным членом общества.</w:t>
      </w:r>
      <w:r w:rsidR="00B02436" w:rsidRPr="005F7376">
        <w:rPr>
          <w:rFonts w:ascii="Times New Roman" w:hAnsi="Times New Roman" w:cs="Times New Roman"/>
          <w:sz w:val="28"/>
          <w:lang w:eastAsia="ru-RU"/>
        </w:rPr>
        <w:br/>
      </w:r>
      <w:r>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Несмотря на возросший объем и усложненность материала, некоторые современные буквари не всегда могут справиться с основной задачей — задачей обучающего характера и представить на своих страницах необходимый материал, и потому иногда предлагают в виде приложения к основному тексту дополнительный материал. В результате этого процесс обучения представляется громоздким, а технология обучения грамоте превращается в экстенсивный процесс. Ребенок чувствует себя растерянным и не успевает освоить необходимый объем знаний.</w:t>
      </w:r>
      <w:r w:rsidR="00B02436" w:rsidRPr="005F7376">
        <w:rPr>
          <w:rFonts w:ascii="Times New Roman" w:hAnsi="Times New Roman" w:cs="Times New Roman"/>
          <w:sz w:val="28"/>
          <w:lang w:eastAsia="ru-RU"/>
        </w:rPr>
        <w:br/>
      </w:r>
      <w:r>
        <w:rPr>
          <w:rFonts w:ascii="Times New Roman" w:hAnsi="Times New Roman" w:cs="Times New Roman"/>
          <w:sz w:val="28"/>
          <w:bdr w:val="none" w:sz="0" w:space="0" w:color="auto" w:frame="1"/>
          <w:lang w:eastAsia="ru-RU"/>
        </w:rPr>
        <w:t xml:space="preserve">      </w:t>
      </w:r>
      <w:r w:rsidR="00B02436" w:rsidRPr="005F7376">
        <w:rPr>
          <w:rFonts w:ascii="Times New Roman" w:hAnsi="Times New Roman" w:cs="Times New Roman"/>
          <w:sz w:val="28"/>
          <w:bdr w:val="none" w:sz="0" w:space="0" w:color="auto" w:frame="1"/>
          <w:lang w:eastAsia="ru-RU"/>
        </w:rPr>
        <w:t xml:space="preserve">Языковед Л. С. </w:t>
      </w:r>
      <w:proofErr w:type="spellStart"/>
      <w:r w:rsidR="00B02436" w:rsidRPr="005F7376">
        <w:rPr>
          <w:rFonts w:ascii="Times New Roman" w:hAnsi="Times New Roman" w:cs="Times New Roman"/>
          <w:sz w:val="28"/>
          <w:bdr w:val="none" w:sz="0" w:space="0" w:color="auto" w:frame="1"/>
          <w:lang w:eastAsia="ru-RU"/>
        </w:rPr>
        <w:t>Сильченкова</w:t>
      </w:r>
      <w:proofErr w:type="spellEnd"/>
      <w:r w:rsidR="00B02436" w:rsidRPr="005F7376">
        <w:rPr>
          <w:rFonts w:ascii="Times New Roman" w:hAnsi="Times New Roman" w:cs="Times New Roman"/>
          <w:sz w:val="28"/>
          <w:bdr w:val="none" w:sz="0" w:space="0" w:color="auto" w:frame="1"/>
          <w:lang w:eastAsia="ru-RU"/>
        </w:rPr>
        <w:t xml:space="preserve"> отмечает: «Буквари содержат много побочного материала, не имеющего отношения к процессу формирования действия чтения; их составители игнорируют личностное развитие учащихся и не предполагают использовать в процессе обучения грамоте образовательного ресурса ребенка XXI века. Все это не способствует становлению у ученика учебной мотивации. В целом можно констатировать, </w:t>
      </w:r>
      <w:r w:rsidR="00B02436" w:rsidRPr="005F7376">
        <w:rPr>
          <w:rFonts w:ascii="Times New Roman" w:hAnsi="Times New Roman" w:cs="Times New Roman"/>
          <w:sz w:val="28"/>
          <w:bdr w:val="none" w:sz="0" w:space="0" w:color="auto" w:frame="1"/>
          <w:lang w:eastAsia="ru-RU"/>
        </w:rPr>
        <w:lastRenderedPageBreak/>
        <w:t>что современная методика обучения грамоте не соответствует основным направлениям модернизации отечественного образования.</w:t>
      </w:r>
      <w:r w:rsidR="00B02436" w:rsidRPr="005F7376">
        <w:rPr>
          <w:rFonts w:ascii="Times New Roman" w:hAnsi="Times New Roman" w:cs="Times New Roman"/>
          <w:sz w:val="28"/>
          <w:lang w:eastAsia="ru-RU"/>
        </w:rPr>
        <w:br/>
      </w:r>
      <w:r w:rsidR="00D42FC7" w:rsidRPr="005F7376">
        <w:rPr>
          <w:rFonts w:ascii="Times New Roman" w:hAnsi="Times New Roman" w:cs="Times New Roman"/>
          <w:sz w:val="28"/>
          <w:bdr w:val="none" w:sz="0" w:space="0" w:color="auto" w:frame="1"/>
          <w:lang w:eastAsia="ru-RU"/>
        </w:rPr>
        <w:t xml:space="preserve">       </w:t>
      </w:r>
    </w:p>
    <w:p w:rsidR="00D42FC7" w:rsidRPr="00A711AC" w:rsidRDefault="004E1426" w:rsidP="005F7376">
      <w:pPr>
        <w:spacing w:after="0" w:line="240" w:lineRule="auto"/>
        <w:jc w:val="center"/>
        <w:rPr>
          <w:rFonts w:ascii="Times New Roman" w:eastAsia="Times New Roman" w:hAnsi="Times New Roman" w:cs="Times New Roman"/>
          <w:b/>
          <w:sz w:val="28"/>
          <w:szCs w:val="28"/>
          <w:lang w:eastAsia="ru-RU"/>
        </w:rPr>
      </w:pPr>
      <w:r w:rsidRPr="00A711AC">
        <w:rPr>
          <w:rFonts w:ascii="Times New Roman" w:eastAsia="Times New Roman" w:hAnsi="Times New Roman" w:cs="Times New Roman"/>
          <w:b/>
          <w:sz w:val="28"/>
          <w:szCs w:val="28"/>
          <w:bdr w:val="none" w:sz="0" w:space="0" w:color="auto" w:frame="1"/>
          <w:lang w:eastAsia="ru-RU"/>
        </w:rPr>
        <w:t>«</w:t>
      </w:r>
      <w:r w:rsidR="00D42FC7" w:rsidRPr="00A711AC">
        <w:rPr>
          <w:rFonts w:ascii="Times New Roman" w:eastAsia="Times New Roman" w:hAnsi="Times New Roman" w:cs="Times New Roman"/>
          <w:b/>
          <w:sz w:val="28"/>
          <w:szCs w:val="28"/>
          <w:bdr w:val="none" w:sz="0" w:space="0" w:color="auto" w:frame="1"/>
          <w:lang w:eastAsia="ru-RU"/>
        </w:rPr>
        <w:t xml:space="preserve"> </w:t>
      </w:r>
      <w:r w:rsidRPr="00A711AC">
        <w:rPr>
          <w:rFonts w:ascii="Times New Roman" w:eastAsia="Times New Roman" w:hAnsi="Times New Roman" w:cs="Times New Roman"/>
          <w:b/>
          <w:sz w:val="28"/>
          <w:szCs w:val="28"/>
          <w:bdr w:val="none" w:sz="0" w:space="0" w:color="auto" w:frame="1"/>
          <w:lang w:eastAsia="ru-RU"/>
        </w:rPr>
        <w:t>Из л</w:t>
      </w:r>
      <w:r w:rsidRPr="00A711AC">
        <w:rPr>
          <w:rFonts w:ascii="Times New Roman" w:eastAsia="Times New Roman" w:hAnsi="Times New Roman" w:cs="Times New Roman"/>
          <w:b/>
          <w:sz w:val="28"/>
          <w:szCs w:val="28"/>
          <w:lang w:eastAsia="ru-RU"/>
        </w:rPr>
        <w:t>ичного</w:t>
      </w:r>
      <w:r w:rsidR="00D42FC7" w:rsidRPr="00A711AC">
        <w:rPr>
          <w:rFonts w:ascii="Times New Roman" w:eastAsia="Times New Roman" w:hAnsi="Times New Roman" w:cs="Times New Roman"/>
          <w:b/>
          <w:sz w:val="28"/>
          <w:szCs w:val="28"/>
          <w:lang w:eastAsia="ru-RU"/>
        </w:rPr>
        <w:t xml:space="preserve"> опыт</w:t>
      </w:r>
      <w:r w:rsidRPr="00A711AC">
        <w:rPr>
          <w:rFonts w:ascii="Times New Roman" w:eastAsia="Times New Roman" w:hAnsi="Times New Roman" w:cs="Times New Roman"/>
          <w:b/>
          <w:sz w:val="28"/>
          <w:szCs w:val="28"/>
          <w:lang w:eastAsia="ru-RU"/>
        </w:rPr>
        <w:t>а»</w:t>
      </w:r>
    </w:p>
    <w:p w:rsidR="00D42FC7" w:rsidRPr="00685B1E" w:rsidRDefault="005F7376" w:rsidP="00685B1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2FC7" w:rsidRPr="00685B1E">
        <w:rPr>
          <w:rFonts w:ascii="Times New Roman" w:eastAsia="Times New Roman" w:hAnsi="Times New Roman" w:cs="Times New Roman"/>
          <w:sz w:val="28"/>
          <w:szCs w:val="28"/>
          <w:lang w:eastAsia="ru-RU"/>
        </w:rPr>
        <w:t>Когда моей дочке Виктории исполнилось 5 лет, мы решили начать серьезно заняться изучением букв, чтением слогов, слов.</w:t>
      </w:r>
    </w:p>
    <w:p w:rsidR="00925F8A" w:rsidRPr="00685B1E" w:rsidRDefault="005F7376" w:rsidP="00685B1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2FC7" w:rsidRPr="00685B1E">
        <w:rPr>
          <w:rFonts w:ascii="Times New Roman" w:eastAsia="Times New Roman" w:hAnsi="Times New Roman" w:cs="Times New Roman"/>
          <w:sz w:val="28"/>
          <w:szCs w:val="28"/>
          <w:lang w:eastAsia="ru-RU"/>
        </w:rPr>
        <w:t xml:space="preserve">За основу обучения взяли рабочую тетрадь </w:t>
      </w:r>
      <w:proofErr w:type="spellStart"/>
      <w:r w:rsidR="00D42FC7" w:rsidRPr="00685B1E">
        <w:rPr>
          <w:rFonts w:ascii="Times New Roman" w:eastAsia="Times New Roman" w:hAnsi="Times New Roman" w:cs="Times New Roman"/>
          <w:sz w:val="28"/>
          <w:szCs w:val="28"/>
          <w:lang w:eastAsia="ru-RU"/>
        </w:rPr>
        <w:t>Е.В.Колесниковой</w:t>
      </w:r>
      <w:proofErr w:type="spellEnd"/>
      <w:r w:rsidR="00426FEE" w:rsidRPr="00685B1E">
        <w:rPr>
          <w:rFonts w:ascii="Times New Roman" w:eastAsia="Times New Roman" w:hAnsi="Times New Roman" w:cs="Times New Roman"/>
          <w:sz w:val="28"/>
          <w:szCs w:val="28"/>
          <w:lang w:eastAsia="ru-RU"/>
        </w:rPr>
        <w:t xml:space="preserve"> « От А </w:t>
      </w:r>
      <w:proofErr w:type="gramStart"/>
      <w:r w:rsidR="00426FEE" w:rsidRPr="00685B1E">
        <w:rPr>
          <w:rFonts w:ascii="Times New Roman" w:eastAsia="Times New Roman" w:hAnsi="Times New Roman" w:cs="Times New Roman"/>
          <w:sz w:val="28"/>
          <w:szCs w:val="28"/>
          <w:lang w:eastAsia="ru-RU"/>
        </w:rPr>
        <w:t>до</w:t>
      </w:r>
      <w:proofErr w:type="gramEnd"/>
      <w:r w:rsidR="00426FEE" w:rsidRPr="00685B1E">
        <w:rPr>
          <w:rFonts w:ascii="Times New Roman" w:eastAsia="Times New Roman" w:hAnsi="Times New Roman" w:cs="Times New Roman"/>
          <w:sz w:val="28"/>
          <w:szCs w:val="28"/>
          <w:lang w:eastAsia="ru-RU"/>
        </w:rPr>
        <w:t xml:space="preserve"> Я».</w:t>
      </w:r>
      <w:r>
        <w:rPr>
          <w:rFonts w:ascii="Times New Roman" w:eastAsia="Times New Roman" w:hAnsi="Times New Roman" w:cs="Times New Roman"/>
          <w:sz w:val="28"/>
          <w:szCs w:val="28"/>
          <w:lang w:eastAsia="ru-RU"/>
        </w:rPr>
        <w:t xml:space="preserve"> </w:t>
      </w:r>
      <w:r w:rsidR="00426FEE" w:rsidRPr="00685B1E">
        <w:rPr>
          <w:rFonts w:ascii="Times New Roman" w:eastAsia="Times New Roman" w:hAnsi="Times New Roman" w:cs="Times New Roman"/>
          <w:sz w:val="28"/>
          <w:szCs w:val="28"/>
          <w:lang w:eastAsia="ru-RU"/>
        </w:rPr>
        <w:t>Задания были изначально интересными, увлекательными, до определенного времени. Начали изучать согласные, читать слоги в предложенных домиках</w:t>
      </w:r>
      <w:r w:rsidR="00925F8A" w:rsidRPr="00685B1E">
        <w:rPr>
          <w:rFonts w:ascii="Times New Roman" w:eastAsia="Times New Roman" w:hAnsi="Times New Roman" w:cs="Times New Roman"/>
          <w:sz w:val="28"/>
          <w:szCs w:val="28"/>
          <w:lang w:eastAsia="ru-RU"/>
        </w:rPr>
        <w:t>. В итоге дело дошло до автоматизма, т.е. мы читали слоги, не смотря в тетрадь. Так как задания были однотипные, одинаковые. Чтение</w:t>
      </w:r>
      <w:r w:rsidR="004E1426" w:rsidRPr="00685B1E">
        <w:rPr>
          <w:rFonts w:ascii="Times New Roman" w:eastAsia="Times New Roman" w:hAnsi="Times New Roman" w:cs="Times New Roman"/>
          <w:sz w:val="28"/>
          <w:szCs w:val="28"/>
          <w:lang w:eastAsia="ru-RU"/>
        </w:rPr>
        <w:t>,</w:t>
      </w:r>
      <w:r w:rsidR="00925F8A" w:rsidRPr="00685B1E">
        <w:rPr>
          <w:rFonts w:ascii="Times New Roman" w:eastAsia="Times New Roman" w:hAnsi="Times New Roman" w:cs="Times New Roman"/>
          <w:sz w:val="28"/>
          <w:szCs w:val="28"/>
          <w:lang w:eastAsia="ru-RU"/>
        </w:rPr>
        <w:t xml:space="preserve"> казалось</w:t>
      </w:r>
      <w:r w:rsidR="004E1426" w:rsidRPr="00685B1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шло </w:t>
      </w:r>
      <w:r w:rsidR="00925F8A" w:rsidRPr="00685B1E">
        <w:rPr>
          <w:rFonts w:ascii="Times New Roman" w:eastAsia="Times New Roman" w:hAnsi="Times New Roman" w:cs="Times New Roman"/>
          <w:sz w:val="28"/>
          <w:szCs w:val="28"/>
          <w:lang w:eastAsia="ru-RU"/>
        </w:rPr>
        <w:t>своим чередом, но я стала замечать,</w:t>
      </w:r>
      <w:r w:rsidR="00577EB5">
        <w:rPr>
          <w:rFonts w:ascii="Times New Roman" w:eastAsia="Times New Roman" w:hAnsi="Times New Roman" w:cs="Times New Roman"/>
          <w:sz w:val="28"/>
          <w:szCs w:val="28"/>
          <w:lang w:eastAsia="ru-RU"/>
        </w:rPr>
        <w:t xml:space="preserve"> </w:t>
      </w:r>
      <w:r w:rsidR="00925F8A" w:rsidRPr="00685B1E">
        <w:rPr>
          <w:rFonts w:ascii="Times New Roman" w:eastAsia="Times New Roman" w:hAnsi="Times New Roman" w:cs="Times New Roman"/>
          <w:sz w:val="28"/>
          <w:szCs w:val="28"/>
          <w:lang w:eastAsia="ru-RU"/>
        </w:rPr>
        <w:t>что мой ребенок те же самые слоги</w:t>
      </w:r>
      <w:r w:rsidR="00DF7345">
        <w:rPr>
          <w:rFonts w:ascii="Times New Roman" w:eastAsia="Times New Roman" w:hAnsi="Times New Roman" w:cs="Times New Roman"/>
          <w:sz w:val="28"/>
          <w:szCs w:val="28"/>
          <w:lang w:eastAsia="ru-RU"/>
        </w:rPr>
        <w:t>,</w:t>
      </w:r>
      <w:r w:rsidR="00925F8A" w:rsidRPr="00685B1E">
        <w:rPr>
          <w:rFonts w:ascii="Times New Roman" w:eastAsia="Times New Roman" w:hAnsi="Times New Roman" w:cs="Times New Roman"/>
          <w:sz w:val="28"/>
          <w:szCs w:val="28"/>
          <w:lang w:eastAsia="ru-RU"/>
        </w:rPr>
        <w:t xml:space="preserve"> но в другой  тетради или букваре прочитать не может, т.к. последовательность изменена, домика нет. </w:t>
      </w:r>
    </w:p>
    <w:p w:rsidR="00925F8A" w:rsidRPr="00685B1E" w:rsidRDefault="005F7376" w:rsidP="00685B1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25F8A" w:rsidRPr="00685B1E">
        <w:rPr>
          <w:rFonts w:ascii="Times New Roman" w:eastAsia="Times New Roman" w:hAnsi="Times New Roman" w:cs="Times New Roman"/>
          <w:sz w:val="28"/>
          <w:szCs w:val="28"/>
          <w:lang w:eastAsia="ru-RU"/>
        </w:rPr>
        <w:t>Здесь на помощь пришел Букварь Н.С.</w:t>
      </w:r>
      <w:r>
        <w:rPr>
          <w:rFonts w:ascii="Times New Roman" w:eastAsia="Times New Roman" w:hAnsi="Times New Roman" w:cs="Times New Roman"/>
          <w:sz w:val="28"/>
          <w:szCs w:val="28"/>
          <w:lang w:eastAsia="ru-RU"/>
        </w:rPr>
        <w:t xml:space="preserve"> Жуковой. </w:t>
      </w:r>
      <w:r w:rsidR="00D42FC7" w:rsidRPr="00685B1E">
        <w:rPr>
          <w:rFonts w:ascii="Times New Roman" w:eastAsia="Times New Roman" w:hAnsi="Times New Roman" w:cs="Times New Roman"/>
          <w:sz w:val="28"/>
          <w:szCs w:val="28"/>
          <w:lang w:eastAsia="ru-RU"/>
        </w:rPr>
        <w:t xml:space="preserve">Да, "трудные" звуки встречаются далеко не в конце книги, но зато у ребенка появляется огромный интерес к чтению, потому что уже после изучения 2-3 букв, он начинает читать </w:t>
      </w:r>
      <w:r w:rsidR="00925F8A" w:rsidRPr="00685B1E">
        <w:rPr>
          <w:rFonts w:ascii="Times New Roman" w:eastAsia="Times New Roman" w:hAnsi="Times New Roman" w:cs="Times New Roman"/>
          <w:sz w:val="28"/>
          <w:szCs w:val="28"/>
          <w:lang w:eastAsia="ru-RU"/>
        </w:rPr>
        <w:t>слова</w:t>
      </w:r>
      <w:r w:rsidR="00D42FC7" w:rsidRPr="00685B1E">
        <w:rPr>
          <w:rFonts w:ascii="Times New Roman" w:eastAsia="Times New Roman" w:hAnsi="Times New Roman" w:cs="Times New Roman"/>
          <w:sz w:val="28"/>
          <w:szCs w:val="28"/>
          <w:lang w:eastAsia="ru-RU"/>
        </w:rPr>
        <w:t xml:space="preserve">! Ребенку нравится результат, а значит и стараний он проявляет куда больше! Так ещё и графически понятно изображена именно техника чтения: </w:t>
      </w:r>
      <w:r w:rsidR="00925F8A" w:rsidRPr="00685B1E">
        <w:rPr>
          <w:rFonts w:ascii="Times New Roman" w:eastAsia="Times New Roman" w:hAnsi="Times New Roman" w:cs="Times New Roman"/>
          <w:sz w:val="28"/>
          <w:szCs w:val="28"/>
          <w:lang w:eastAsia="ru-RU"/>
        </w:rPr>
        <w:t>как</w:t>
      </w:r>
      <w:r w:rsidR="00D42FC7" w:rsidRPr="00685B1E">
        <w:rPr>
          <w:rFonts w:ascii="Times New Roman" w:eastAsia="Times New Roman" w:hAnsi="Times New Roman" w:cs="Times New Roman"/>
          <w:sz w:val="28"/>
          <w:szCs w:val="28"/>
          <w:lang w:eastAsia="ru-RU"/>
        </w:rPr>
        <w:t xml:space="preserve"> читать. Ну а теперь конкретно с примерами. Сначала тоже </w:t>
      </w:r>
      <w:r>
        <w:rPr>
          <w:rFonts w:ascii="Times New Roman" w:eastAsia="Times New Roman" w:hAnsi="Times New Roman" w:cs="Times New Roman"/>
          <w:sz w:val="28"/>
          <w:szCs w:val="28"/>
          <w:lang w:eastAsia="ru-RU"/>
        </w:rPr>
        <w:t xml:space="preserve">изучаем </w:t>
      </w:r>
      <w:r w:rsidR="00D42FC7" w:rsidRPr="00685B1E">
        <w:rPr>
          <w:rFonts w:ascii="Times New Roman" w:eastAsia="Times New Roman" w:hAnsi="Times New Roman" w:cs="Times New Roman"/>
          <w:sz w:val="28"/>
          <w:szCs w:val="28"/>
          <w:lang w:eastAsia="ru-RU"/>
        </w:rPr>
        <w:t>гласные. Но! Помимо просто изображения буквы, предлагается ещё её и прочитать</w:t>
      </w:r>
      <w:proofErr w:type="gramStart"/>
      <w:r w:rsidR="00D42FC7" w:rsidRPr="00685B1E">
        <w:rPr>
          <w:rFonts w:ascii="Times New Roman" w:eastAsia="Times New Roman" w:hAnsi="Times New Roman" w:cs="Times New Roman"/>
          <w:sz w:val="28"/>
          <w:szCs w:val="28"/>
          <w:lang w:eastAsia="ru-RU"/>
        </w:rPr>
        <w:t>.</w:t>
      </w:r>
      <w:proofErr w:type="gramEnd"/>
      <w:r w:rsidR="00D42FC7" w:rsidRPr="00685B1E">
        <w:rPr>
          <w:rFonts w:ascii="Times New Roman" w:eastAsia="Times New Roman" w:hAnsi="Times New Roman" w:cs="Times New Roman"/>
          <w:sz w:val="28"/>
          <w:szCs w:val="28"/>
          <w:lang w:eastAsia="ru-RU"/>
        </w:rPr>
        <w:t xml:space="preserve"> </w:t>
      </w:r>
      <w:proofErr w:type="gramStart"/>
      <w:r w:rsidR="00D42FC7" w:rsidRPr="00685B1E">
        <w:rPr>
          <w:rFonts w:ascii="Times New Roman" w:eastAsia="Times New Roman" w:hAnsi="Times New Roman" w:cs="Times New Roman"/>
          <w:sz w:val="28"/>
          <w:szCs w:val="28"/>
          <w:lang w:eastAsia="ru-RU"/>
        </w:rPr>
        <w:t>е</w:t>
      </w:r>
      <w:proofErr w:type="gramEnd"/>
      <w:r w:rsidR="00D42FC7" w:rsidRPr="00685B1E">
        <w:rPr>
          <w:rFonts w:ascii="Times New Roman" w:eastAsia="Times New Roman" w:hAnsi="Times New Roman" w:cs="Times New Roman"/>
          <w:sz w:val="28"/>
          <w:szCs w:val="28"/>
          <w:lang w:eastAsia="ru-RU"/>
        </w:rPr>
        <w:t xml:space="preserve">щё одна гласная и пошли уже согласные. Тут же предлагают прочитать отдельные буквы (не слогами, а отрывисто), но вперемешку с теми, что уже изучили. Учимся соединять буквы - вообще отличная "табличка", где ребенку всё понятно практически без слов. Это уже на четвертом </w:t>
      </w:r>
      <w:r>
        <w:rPr>
          <w:rFonts w:ascii="Times New Roman" w:eastAsia="Times New Roman" w:hAnsi="Times New Roman" w:cs="Times New Roman"/>
          <w:sz w:val="28"/>
          <w:szCs w:val="28"/>
          <w:lang w:eastAsia="ru-RU"/>
        </w:rPr>
        <w:t>странице</w:t>
      </w:r>
      <w:r w:rsidR="00D42FC7" w:rsidRPr="00685B1E">
        <w:rPr>
          <w:rFonts w:ascii="Times New Roman" w:eastAsia="Times New Roman" w:hAnsi="Times New Roman" w:cs="Times New Roman"/>
          <w:sz w:val="28"/>
          <w:szCs w:val="28"/>
          <w:lang w:eastAsia="ru-RU"/>
        </w:rPr>
        <w:t xml:space="preserve">! Ребенок читает первые слова и у него получается. Буквально через </w:t>
      </w:r>
      <w:r>
        <w:rPr>
          <w:rFonts w:ascii="Times New Roman" w:eastAsia="Times New Roman" w:hAnsi="Times New Roman" w:cs="Times New Roman"/>
          <w:sz w:val="28"/>
          <w:szCs w:val="28"/>
          <w:lang w:eastAsia="ru-RU"/>
        </w:rPr>
        <w:t>страницу</w:t>
      </w:r>
      <w:r w:rsidR="00D42FC7" w:rsidRPr="00685B1E">
        <w:rPr>
          <w:rFonts w:ascii="Times New Roman" w:eastAsia="Times New Roman" w:hAnsi="Times New Roman" w:cs="Times New Roman"/>
          <w:sz w:val="28"/>
          <w:szCs w:val="28"/>
          <w:lang w:eastAsia="ru-RU"/>
        </w:rPr>
        <w:t xml:space="preserve"> читаем уже предложения! Моя дочка сразу стремится прочитать текст, ей интересно, что же там они говорят</w:t>
      </w:r>
      <w:proofErr w:type="gramStart"/>
      <w:r w:rsidR="00D42FC7" w:rsidRPr="00685B1E">
        <w:rPr>
          <w:rFonts w:ascii="Times New Roman" w:eastAsia="Times New Roman" w:hAnsi="Times New Roman" w:cs="Times New Roman"/>
          <w:sz w:val="28"/>
          <w:szCs w:val="28"/>
          <w:lang w:eastAsia="ru-RU"/>
        </w:rPr>
        <w:t xml:space="preserve"> .</w:t>
      </w:r>
      <w:proofErr w:type="gramEnd"/>
      <w:r w:rsidR="00D42FC7" w:rsidRPr="00685B1E">
        <w:rPr>
          <w:rFonts w:ascii="Times New Roman" w:eastAsia="Times New Roman" w:hAnsi="Times New Roman" w:cs="Times New Roman"/>
          <w:sz w:val="28"/>
          <w:szCs w:val="28"/>
          <w:lang w:eastAsia="ru-RU"/>
        </w:rPr>
        <w:t xml:space="preserve"> Это, на мой взгляд, огромный стимул к изучению следующих букв. Ей не терпится знать, что же дальше, на следующей странице. Тем более</w:t>
      </w:r>
      <w:proofErr w:type="gramStart"/>
      <w:r w:rsidR="00D42FC7" w:rsidRPr="00685B1E">
        <w:rPr>
          <w:rFonts w:ascii="Times New Roman" w:eastAsia="Times New Roman" w:hAnsi="Times New Roman" w:cs="Times New Roman"/>
          <w:sz w:val="28"/>
          <w:szCs w:val="28"/>
          <w:lang w:eastAsia="ru-RU"/>
        </w:rPr>
        <w:t>,</w:t>
      </w:r>
      <w:proofErr w:type="gramEnd"/>
      <w:r w:rsidR="00D42FC7" w:rsidRPr="00685B1E">
        <w:rPr>
          <w:rFonts w:ascii="Times New Roman" w:eastAsia="Times New Roman" w:hAnsi="Times New Roman" w:cs="Times New Roman"/>
          <w:sz w:val="28"/>
          <w:szCs w:val="28"/>
          <w:lang w:eastAsia="ru-RU"/>
        </w:rPr>
        <w:t xml:space="preserve"> что она</w:t>
      </w:r>
      <w:r w:rsidR="004E1426" w:rsidRPr="00685B1E">
        <w:rPr>
          <w:rFonts w:ascii="Times New Roman" w:eastAsia="Times New Roman" w:hAnsi="Times New Roman" w:cs="Times New Roman"/>
          <w:sz w:val="28"/>
          <w:szCs w:val="28"/>
          <w:lang w:eastAsia="ru-RU"/>
        </w:rPr>
        <w:t xml:space="preserve"> уже это </w:t>
      </w:r>
      <w:r w:rsidR="00925F8A" w:rsidRPr="00685B1E">
        <w:rPr>
          <w:rFonts w:ascii="Times New Roman" w:eastAsia="Times New Roman" w:hAnsi="Times New Roman" w:cs="Times New Roman"/>
          <w:sz w:val="28"/>
          <w:szCs w:val="28"/>
          <w:lang w:eastAsia="ru-RU"/>
        </w:rPr>
        <w:t>может!</w:t>
      </w:r>
    </w:p>
    <w:p w:rsidR="004E1426" w:rsidRPr="00685B1E" w:rsidRDefault="005F7376" w:rsidP="00685B1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E1426" w:rsidRPr="00685B1E">
        <w:rPr>
          <w:rFonts w:ascii="Times New Roman" w:eastAsia="Times New Roman" w:hAnsi="Times New Roman" w:cs="Times New Roman"/>
          <w:sz w:val="28"/>
          <w:szCs w:val="28"/>
          <w:lang w:eastAsia="ru-RU"/>
        </w:rPr>
        <w:t>В итоге мне хотелось бы сказать следующее, Рабочая тетрадь Колесниковой Е.В. имеет хороший обучающий материал, но заниматься только по одной и</w:t>
      </w:r>
      <w:r w:rsidR="00B75229" w:rsidRPr="00685B1E">
        <w:rPr>
          <w:rFonts w:ascii="Times New Roman" w:eastAsia="Times New Roman" w:hAnsi="Times New Roman" w:cs="Times New Roman"/>
          <w:sz w:val="28"/>
          <w:szCs w:val="28"/>
          <w:lang w:eastAsia="ru-RU"/>
        </w:rPr>
        <w:t xml:space="preserve"> </w:t>
      </w:r>
      <w:r w:rsidR="004E1426" w:rsidRPr="00685B1E">
        <w:rPr>
          <w:rFonts w:ascii="Times New Roman" w:eastAsia="Times New Roman" w:hAnsi="Times New Roman" w:cs="Times New Roman"/>
          <w:sz w:val="28"/>
          <w:szCs w:val="28"/>
          <w:lang w:eastAsia="ru-RU"/>
        </w:rPr>
        <w:t>той же тетради для ре</w:t>
      </w:r>
      <w:r w:rsidR="00B75229" w:rsidRPr="00685B1E">
        <w:rPr>
          <w:rFonts w:ascii="Times New Roman" w:eastAsia="Times New Roman" w:hAnsi="Times New Roman" w:cs="Times New Roman"/>
          <w:sz w:val="28"/>
          <w:szCs w:val="28"/>
          <w:lang w:eastAsia="ru-RU"/>
        </w:rPr>
        <w:t>бенка дошкольника становится ску</w:t>
      </w:r>
      <w:r w:rsidR="004E1426" w:rsidRPr="00685B1E">
        <w:rPr>
          <w:rFonts w:ascii="Times New Roman" w:eastAsia="Times New Roman" w:hAnsi="Times New Roman" w:cs="Times New Roman"/>
          <w:sz w:val="28"/>
          <w:szCs w:val="28"/>
          <w:lang w:eastAsia="ru-RU"/>
        </w:rPr>
        <w:t xml:space="preserve">чно. И здесь необходимо взять в дополнение еще и Букварь любого автора, добавлять различные интересные игры, задания, игровые упражнения, чтобы обучению чтению </w:t>
      </w:r>
      <w:r w:rsidR="00B75229" w:rsidRPr="00685B1E">
        <w:rPr>
          <w:rFonts w:ascii="Times New Roman" w:eastAsia="Times New Roman" w:hAnsi="Times New Roman" w:cs="Times New Roman"/>
          <w:sz w:val="28"/>
          <w:szCs w:val="28"/>
          <w:lang w:eastAsia="ru-RU"/>
        </w:rPr>
        <w:t>действительно</w:t>
      </w:r>
      <w:r w:rsidR="004E1426" w:rsidRPr="00685B1E">
        <w:rPr>
          <w:rFonts w:ascii="Times New Roman" w:eastAsia="Times New Roman" w:hAnsi="Times New Roman" w:cs="Times New Roman"/>
          <w:sz w:val="28"/>
          <w:szCs w:val="28"/>
          <w:lang w:eastAsia="ru-RU"/>
        </w:rPr>
        <w:t xml:space="preserve"> давало результат.</w:t>
      </w:r>
    </w:p>
    <w:p w:rsidR="00925F8A" w:rsidRPr="00685B1E" w:rsidRDefault="00925F8A" w:rsidP="00685B1E">
      <w:pPr>
        <w:spacing w:after="0" w:line="240" w:lineRule="auto"/>
        <w:jc w:val="both"/>
        <w:rPr>
          <w:rFonts w:ascii="Times New Roman" w:eastAsia="Times New Roman" w:hAnsi="Times New Roman" w:cs="Times New Roman"/>
          <w:sz w:val="28"/>
          <w:szCs w:val="28"/>
          <w:lang w:eastAsia="ru-RU"/>
        </w:rPr>
      </w:pPr>
    </w:p>
    <w:p w:rsidR="00B75229" w:rsidRPr="00685B1E" w:rsidRDefault="00B75229" w:rsidP="00685B1E">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b/>
          <w:bCs/>
          <w:sz w:val="28"/>
          <w:szCs w:val="28"/>
          <w:bdr w:val="none" w:sz="0" w:space="0" w:color="auto" w:frame="1"/>
          <w:lang w:eastAsia="ru-RU"/>
        </w:rPr>
        <w:t>Заключение</w:t>
      </w:r>
    </w:p>
    <w:p w:rsidR="00B75229" w:rsidRPr="00685B1E" w:rsidRDefault="00B75229"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85B1E">
        <w:rPr>
          <w:rFonts w:ascii="Times New Roman" w:eastAsia="Times New Roman" w:hAnsi="Times New Roman" w:cs="Times New Roman"/>
          <w:sz w:val="28"/>
          <w:szCs w:val="28"/>
          <w:bdr w:val="none" w:sz="0" w:space="0" w:color="auto" w:frame="1"/>
          <w:lang w:eastAsia="ru-RU"/>
        </w:rPr>
        <w:t> </w:t>
      </w:r>
    </w:p>
    <w:p w:rsidR="00B75229" w:rsidRPr="00685B1E" w:rsidRDefault="005F7376"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B75229" w:rsidRPr="00685B1E">
        <w:rPr>
          <w:rFonts w:ascii="Times New Roman" w:eastAsia="Times New Roman" w:hAnsi="Times New Roman" w:cs="Times New Roman"/>
          <w:sz w:val="28"/>
          <w:szCs w:val="28"/>
          <w:bdr w:val="none" w:sz="0" w:space="0" w:color="auto" w:frame="1"/>
          <w:lang w:eastAsia="ru-RU"/>
        </w:rPr>
        <w:t>В заключение работы можно сделать вывод о том, что букварь – первая учебная книга, которая попадает в руки ребен</w:t>
      </w:r>
      <w:r>
        <w:rPr>
          <w:rFonts w:ascii="Times New Roman" w:eastAsia="Times New Roman" w:hAnsi="Times New Roman" w:cs="Times New Roman"/>
          <w:sz w:val="28"/>
          <w:szCs w:val="28"/>
          <w:bdr w:val="none" w:sz="0" w:space="0" w:color="auto" w:frame="1"/>
          <w:lang w:eastAsia="ru-RU"/>
        </w:rPr>
        <w:t>ка. С нее начинается овладение </w:t>
      </w:r>
      <w:r w:rsidR="00B75229" w:rsidRPr="00685B1E">
        <w:rPr>
          <w:rFonts w:ascii="Times New Roman" w:eastAsia="Times New Roman" w:hAnsi="Times New Roman" w:cs="Times New Roman"/>
          <w:sz w:val="28"/>
          <w:szCs w:val="28"/>
          <w:bdr w:val="none" w:sz="0" w:space="0" w:color="auto" w:frame="1"/>
          <w:lang w:eastAsia="ru-RU"/>
        </w:rPr>
        <w:t>грамотой. По ней каждый человек учится писать и читать.  Согласитесь, Букварь – это нестареющая книга, это начало всех начал. </w:t>
      </w:r>
    </w:p>
    <w:p w:rsidR="00B75229" w:rsidRPr="00685B1E" w:rsidRDefault="005F7376"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lastRenderedPageBreak/>
        <w:t xml:space="preserve">      </w:t>
      </w:r>
      <w:r w:rsidR="00B75229" w:rsidRPr="00685B1E">
        <w:rPr>
          <w:rFonts w:ascii="Times New Roman" w:eastAsia="Times New Roman" w:hAnsi="Times New Roman" w:cs="Times New Roman"/>
          <w:sz w:val="28"/>
          <w:szCs w:val="28"/>
          <w:bdr w:val="none" w:sz="0" w:space="0" w:color="auto" w:frame="1"/>
          <w:lang w:eastAsia="ru-RU"/>
        </w:rPr>
        <w:t xml:space="preserve">Задача Букваря ввести ребенка в мир букв, научить читать </w:t>
      </w:r>
      <w:r w:rsidR="00B75D36">
        <w:rPr>
          <w:rFonts w:ascii="Times New Roman" w:eastAsia="Times New Roman" w:hAnsi="Times New Roman" w:cs="Times New Roman"/>
          <w:sz w:val="28"/>
          <w:szCs w:val="28"/>
          <w:bdr w:val="none" w:sz="0" w:space="0" w:color="auto" w:frame="1"/>
          <w:lang w:eastAsia="ru-RU"/>
        </w:rPr>
        <w:t>на родном языке. Именно с ним, Букварем, начинается подъем </w:t>
      </w:r>
      <w:r w:rsidR="00B75229" w:rsidRPr="00685B1E">
        <w:rPr>
          <w:rFonts w:ascii="Times New Roman" w:eastAsia="Times New Roman" w:hAnsi="Times New Roman" w:cs="Times New Roman"/>
          <w:sz w:val="28"/>
          <w:szCs w:val="28"/>
          <w:bdr w:val="none" w:sz="0" w:space="0" w:color="auto" w:frame="1"/>
          <w:lang w:eastAsia="ru-RU"/>
        </w:rPr>
        <w:t>каждого человека в гору знаний.</w:t>
      </w:r>
    </w:p>
    <w:p w:rsidR="00B75229" w:rsidRPr="00685B1E" w:rsidRDefault="00B75D36"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B75229" w:rsidRPr="00685B1E">
        <w:rPr>
          <w:rFonts w:ascii="Times New Roman" w:eastAsia="Times New Roman" w:hAnsi="Times New Roman" w:cs="Times New Roman"/>
          <w:sz w:val="28"/>
          <w:szCs w:val="28"/>
          <w:bdr w:val="none" w:sz="0" w:space="0" w:color="auto" w:frame="1"/>
          <w:lang w:eastAsia="ru-RU"/>
        </w:rPr>
        <w:t>Значение Букваря велико не только в жизни отдельно взятого человека, но и всего народа</w:t>
      </w:r>
      <w:r w:rsidR="00A711AC">
        <w:rPr>
          <w:rFonts w:ascii="Times New Roman" w:eastAsia="Times New Roman" w:hAnsi="Times New Roman" w:cs="Times New Roman"/>
          <w:sz w:val="28"/>
          <w:szCs w:val="28"/>
          <w:bdr w:val="none" w:sz="0" w:space="0" w:color="auto" w:frame="1"/>
          <w:lang w:eastAsia="ru-RU"/>
        </w:rPr>
        <w:t>. Потому, что Букварь отражает дух времени, </w:t>
      </w:r>
      <w:r w:rsidR="00B75229" w:rsidRPr="00685B1E">
        <w:rPr>
          <w:rFonts w:ascii="Times New Roman" w:eastAsia="Times New Roman" w:hAnsi="Times New Roman" w:cs="Times New Roman"/>
          <w:sz w:val="28"/>
          <w:szCs w:val="28"/>
          <w:bdr w:val="none" w:sz="0" w:space="0" w:color="auto" w:frame="1"/>
          <w:lang w:eastAsia="ru-RU"/>
        </w:rPr>
        <w:t>наглядно показывает, как у народа «раб</w:t>
      </w:r>
      <w:r w:rsidR="00A711AC">
        <w:rPr>
          <w:rFonts w:ascii="Times New Roman" w:eastAsia="Times New Roman" w:hAnsi="Times New Roman" w:cs="Times New Roman"/>
          <w:sz w:val="28"/>
          <w:szCs w:val="28"/>
          <w:bdr w:val="none" w:sz="0" w:space="0" w:color="auto" w:frame="1"/>
          <w:lang w:eastAsia="ru-RU"/>
        </w:rPr>
        <w:t>отает голова» и как он, народ, думает </w:t>
      </w:r>
      <w:r w:rsidR="00B75229" w:rsidRPr="00685B1E">
        <w:rPr>
          <w:rFonts w:ascii="Times New Roman" w:eastAsia="Times New Roman" w:hAnsi="Times New Roman" w:cs="Times New Roman"/>
          <w:sz w:val="28"/>
          <w:szCs w:val="28"/>
          <w:bdr w:val="none" w:sz="0" w:space="0" w:color="auto" w:frame="1"/>
          <w:lang w:eastAsia="ru-RU"/>
        </w:rPr>
        <w:t>о будущем своих детей. </w:t>
      </w:r>
    </w:p>
    <w:p w:rsidR="00B75229" w:rsidRPr="00685B1E" w:rsidRDefault="00B75D36" w:rsidP="00685B1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      </w:t>
      </w:r>
      <w:r w:rsidR="00B75229" w:rsidRPr="00685B1E">
        <w:rPr>
          <w:rFonts w:ascii="Times New Roman" w:eastAsia="Times New Roman" w:hAnsi="Times New Roman" w:cs="Times New Roman"/>
          <w:sz w:val="28"/>
          <w:szCs w:val="28"/>
          <w:bdr w:val="none" w:sz="0" w:space="0" w:color="auto" w:frame="1"/>
          <w:lang w:eastAsia="ru-RU"/>
        </w:rPr>
        <w:t xml:space="preserve">Обучение </w:t>
      </w:r>
      <w:r w:rsidR="00100232">
        <w:rPr>
          <w:rFonts w:ascii="Times New Roman" w:eastAsia="Times New Roman" w:hAnsi="Times New Roman" w:cs="Times New Roman"/>
          <w:sz w:val="28"/>
          <w:szCs w:val="28"/>
          <w:bdr w:val="none" w:sz="0" w:space="0" w:color="auto" w:frame="1"/>
          <w:lang w:eastAsia="ru-RU"/>
        </w:rPr>
        <w:t>грамоте начинается с букваря. Его</w:t>
      </w:r>
      <w:r w:rsidR="00B75229" w:rsidRPr="00685B1E">
        <w:rPr>
          <w:rFonts w:ascii="Times New Roman" w:eastAsia="Times New Roman" w:hAnsi="Times New Roman" w:cs="Times New Roman"/>
          <w:sz w:val="28"/>
          <w:szCs w:val="28"/>
          <w:bdr w:val="none" w:sz="0" w:space="0" w:color="auto" w:frame="1"/>
          <w:lang w:eastAsia="ru-RU"/>
        </w:rPr>
        <w:t xml:space="preserve"> многовековая история – свидетельство исключительной </w:t>
      </w:r>
      <w:proofErr w:type="gramStart"/>
      <w:r w:rsidR="00B75229" w:rsidRPr="00685B1E">
        <w:rPr>
          <w:rFonts w:ascii="Times New Roman" w:eastAsia="Times New Roman" w:hAnsi="Times New Roman" w:cs="Times New Roman"/>
          <w:sz w:val="28"/>
          <w:szCs w:val="28"/>
          <w:bdr w:val="none" w:sz="0" w:space="0" w:color="auto" w:frame="1"/>
          <w:lang w:eastAsia="ru-RU"/>
        </w:rPr>
        <w:t>важности систематизации приемов изучения алфавита</w:t>
      </w:r>
      <w:proofErr w:type="gramEnd"/>
      <w:r w:rsidR="00B75229" w:rsidRPr="00685B1E">
        <w:rPr>
          <w:rFonts w:ascii="Times New Roman" w:eastAsia="Times New Roman" w:hAnsi="Times New Roman" w:cs="Times New Roman"/>
          <w:sz w:val="28"/>
          <w:szCs w:val="28"/>
          <w:bdr w:val="none" w:sz="0" w:space="0" w:color="auto" w:frame="1"/>
          <w:lang w:eastAsia="ru-RU"/>
        </w:rPr>
        <w:t xml:space="preserve"> как основы письменной речи и чтения, без которых приобретение новых знаний ограничено только эмпирическим опытом человека. Буквари выполняют общие функции, но отличаются по структуре и содержанию учебного материала.</w:t>
      </w:r>
    </w:p>
    <w:p w:rsidR="00B75229" w:rsidRPr="00685B1E" w:rsidRDefault="00B75229" w:rsidP="00685B1E">
      <w:pPr>
        <w:tabs>
          <w:tab w:val="left" w:pos="1573"/>
        </w:tabs>
        <w:jc w:val="both"/>
        <w:rPr>
          <w:rFonts w:ascii="Times New Roman" w:hAnsi="Times New Roman" w:cs="Times New Roman"/>
          <w:sz w:val="28"/>
          <w:szCs w:val="28"/>
        </w:rPr>
      </w:pPr>
    </w:p>
    <w:p w:rsidR="00B75229" w:rsidRDefault="00B75229"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F43B87" w:rsidRPr="00685B1E" w:rsidRDefault="00F43B87" w:rsidP="00685B1E">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bookmarkStart w:id="0" w:name="_GoBack"/>
      <w:bookmarkEnd w:id="0"/>
    </w:p>
    <w:p w:rsidR="00B75229" w:rsidRPr="00685B1E" w:rsidRDefault="00B75229" w:rsidP="00685B1E">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685B1E">
        <w:rPr>
          <w:rFonts w:ascii="Times New Roman" w:eastAsia="Times New Roman" w:hAnsi="Times New Roman" w:cs="Times New Roman"/>
          <w:b/>
          <w:sz w:val="28"/>
          <w:szCs w:val="28"/>
          <w:bdr w:val="none" w:sz="0" w:space="0" w:color="auto" w:frame="1"/>
          <w:lang w:eastAsia="ru-RU"/>
        </w:rPr>
        <w:lastRenderedPageBreak/>
        <w:t>Литература</w:t>
      </w:r>
    </w:p>
    <w:p w:rsidR="00B75D36" w:rsidRPr="00B75D36" w:rsidRDefault="00B75D36" w:rsidP="00B75D36">
      <w:pPr>
        <w:pStyle w:val="a8"/>
        <w:rPr>
          <w:rFonts w:ascii="Times New Roman" w:hAnsi="Times New Roman" w:cs="Times New Roman"/>
          <w:sz w:val="28"/>
        </w:rPr>
      </w:pPr>
    </w:p>
    <w:p w:rsidR="00B75D36" w:rsidRPr="00B75D36"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Андрианова, Т. М. Букварь / Т. М. Андрианова. — М.</w:t>
      </w:r>
      <w:proofErr w:type="gramStart"/>
      <w:r w:rsidRPr="00B75D36">
        <w:rPr>
          <w:rFonts w:ascii="Times New Roman" w:hAnsi="Times New Roman" w:cs="Times New Roman"/>
          <w:sz w:val="28"/>
        </w:rPr>
        <w:t xml:space="preserve"> :</w:t>
      </w:r>
      <w:proofErr w:type="gramEnd"/>
      <w:r w:rsidRPr="00B75D36">
        <w:rPr>
          <w:rFonts w:ascii="Times New Roman" w:hAnsi="Times New Roman" w:cs="Times New Roman"/>
          <w:sz w:val="28"/>
        </w:rPr>
        <w:t xml:space="preserve"> ACT, 2007. — 112</w:t>
      </w:r>
      <w:r w:rsidRPr="00B75D36">
        <w:rPr>
          <w:rFonts w:ascii="Times New Roman" w:hAnsi="Times New Roman" w:cs="Times New Roman"/>
          <w:sz w:val="28"/>
        </w:rPr>
        <w:br/>
        <w:t xml:space="preserve">2. Быстрова, М. Н. Букварь. Мир слова/ М. Н. </w:t>
      </w:r>
      <w:proofErr w:type="spellStart"/>
      <w:r w:rsidRPr="00B75D36">
        <w:rPr>
          <w:rFonts w:ascii="Times New Roman" w:hAnsi="Times New Roman" w:cs="Times New Roman"/>
          <w:sz w:val="28"/>
        </w:rPr>
        <w:t>Быстрот</w:t>
      </w:r>
      <w:proofErr w:type="spellEnd"/>
      <w:r w:rsidRPr="00B75D36">
        <w:rPr>
          <w:rFonts w:ascii="Times New Roman" w:hAnsi="Times New Roman" w:cs="Times New Roman"/>
          <w:sz w:val="28"/>
        </w:rPr>
        <w:t xml:space="preserve">. — М.: </w:t>
      </w:r>
      <w:proofErr w:type="spellStart"/>
      <w:r w:rsidRPr="00B75D36">
        <w:rPr>
          <w:rFonts w:ascii="Times New Roman" w:hAnsi="Times New Roman" w:cs="Times New Roman"/>
          <w:sz w:val="28"/>
        </w:rPr>
        <w:t>Олма</w:t>
      </w:r>
      <w:proofErr w:type="spellEnd"/>
      <w:r w:rsidRPr="00B75D36">
        <w:rPr>
          <w:rFonts w:ascii="Times New Roman" w:hAnsi="Times New Roman" w:cs="Times New Roman"/>
          <w:sz w:val="28"/>
        </w:rPr>
        <w:t>-Пресс, 2005.-с.144</w:t>
      </w:r>
    </w:p>
    <w:p w:rsidR="00B75D36" w:rsidRPr="00B75D36" w:rsidRDefault="00B75D36" w:rsidP="00A711AC">
      <w:pPr>
        <w:pStyle w:val="a8"/>
        <w:numPr>
          <w:ilvl w:val="0"/>
          <w:numId w:val="8"/>
        </w:numPr>
        <w:jc w:val="both"/>
        <w:rPr>
          <w:rFonts w:ascii="Times New Roman" w:eastAsia="Times New Roman" w:hAnsi="Times New Roman" w:cs="Times New Roman"/>
          <w:sz w:val="28"/>
          <w:bdr w:val="none" w:sz="0" w:space="0" w:color="auto" w:frame="1"/>
          <w:lang w:eastAsia="ru-RU"/>
        </w:rPr>
      </w:pPr>
      <w:r w:rsidRPr="00B75D36">
        <w:rPr>
          <w:rFonts w:ascii="Times New Roman" w:eastAsia="Times New Roman" w:hAnsi="Times New Roman" w:cs="Times New Roman"/>
          <w:sz w:val="28"/>
          <w:bdr w:val="none" w:sz="0" w:space="0" w:color="auto" w:frame="1"/>
          <w:lang w:eastAsia="ru-RU"/>
        </w:rPr>
        <w:t xml:space="preserve">В. Г. Горецкий, В. А. Кирюшин, А. Ф. </w:t>
      </w:r>
      <w:proofErr w:type="spellStart"/>
      <w:r w:rsidRPr="00B75D36">
        <w:rPr>
          <w:rFonts w:ascii="Times New Roman" w:eastAsia="Times New Roman" w:hAnsi="Times New Roman" w:cs="Times New Roman"/>
          <w:sz w:val="28"/>
          <w:bdr w:val="none" w:sz="0" w:space="0" w:color="auto" w:frame="1"/>
          <w:lang w:eastAsia="ru-RU"/>
        </w:rPr>
        <w:t>Шанько</w:t>
      </w:r>
      <w:proofErr w:type="spellEnd"/>
      <w:r w:rsidRPr="00B75D36">
        <w:rPr>
          <w:rFonts w:ascii="Times New Roman" w:eastAsia="Times New Roman" w:hAnsi="Times New Roman" w:cs="Times New Roman"/>
          <w:sz w:val="28"/>
          <w:bdr w:val="none" w:sz="0" w:space="0" w:color="auto" w:frame="1"/>
          <w:lang w:eastAsia="ru-RU"/>
        </w:rPr>
        <w:t>. «Букварь»</w:t>
      </w:r>
    </w:p>
    <w:p w:rsidR="00B75D36" w:rsidRPr="00B75D36" w:rsidRDefault="00B75D36" w:rsidP="00A711AC">
      <w:pPr>
        <w:pStyle w:val="a8"/>
        <w:numPr>
          <w:ilvl w:val="0"/>
          <w:numId w:val="8"/>
        </w:numPr>
        <w:jc w:val="both"/>
        <w:rPr>
          <w:rFonts w:ascii="Times New Roman" w:eastAsia="Times New Roman" w:hAnsi="Times New Roman" w:cs="Times New Roman"/>
          <w:sz w:val="28"/>
          <w:bdr w:val="none" w:sz="0" w:space="0" w:color="auto" w:frame="1"/>
          <w:lang w:eastAsia="ru-RU"/>
        </w:rPr>
      </w:pPr>
      <w:r w:rsidRPr="00B75D36">
        <w:rPr>
          <w:rFonts w:ascii="Times New Roman" w:eastAsia="Times New Roman" w:hAnsi="Times New Roman" w:cs="Times New Roman"/>
          <w:sz w:val="28"/>
          <w:bdr w:val="none" w:sz="0" w:space="0" w:color="auto" w:frame="1"/>
          <w:lang w:eastAsia="ru-RU"/>
        </w:rPr>
        <w:t>Г. П. Шалаева. «Букварь для мальчиков», «Букварь для девочек»</w:t>
      </w:r>
    </w:p>
    <w:p w:rsidR="00A711AC"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Голуб, И. Б. Мой любимый букварь / И. Б. Голуб. — М.</w:t>
      </w:r>
      <w:proofErr w:type="gramStart"/>
      <w:r w:rsidRPr="00B75D36">
        <w:rPr>
          <w:rFonts w:ascii="Times New Roman" w:hAnsi="Times New Roman" w:cs="Times New Roman"/>
          <w:sz w:val="28"/>
        </w:rPr>
        <w:t xml:space="preserve"> :</w:t>
      </w:r>
      <w:proofErr w:type="gramEnd"/>
      <w:r w:rsidRPr="00B75D36">
        <w:rPr>
          <w:rFonts w:ascii="Times New Roman" w:hAnsi="Times New Roman" w:cs="Times New Roman"/>
          <w:sz w:val="28"/>
        </w:rPr>
        <w:t xml:space="preserve"> Махаон, 2007. — 112с.</w:t>
      </w:r>
    </w:p>
    <w:p w:rsidR="00B75D36" w:rsidRPr="00B75D36"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 xml:space="preserve"> Горецкий, В. Г. Букварь: Учебник для 1 класса. 14-е изд. / В. Г. Горецкий, В. А. Кирюшкин, А. Ф. </w:t>
      </w:r>
      <w:proofErr w:type="spellStart"/>
      <w:r w:rsidRPr="00B75D36">
        <w:rPr>
          <w:rFonts w:ascii="Times New Roman" w:hAnsi="Times New Roman" w:cs="Times New Roman"/>
          <w:sz w:val="28"/>
        </w:rPr>
        <w:t>Шанько</w:t>
      </w:r>
      <w:proofErr w:type="spellEnd"/>
      <w:r w:rsidRPr="00B75D36">
        <w:rPr>
          <w:rFonts w:ascii="Times New Roman" w:hAnsi="Times New Roman" w:cs="Times New Roman"/>
          <w:sz w:val="28"/>
        </w:rPr>
        <w:t>. — М.</w:t>
      </w:r>
      <w:proofErr w:type="gramStart"/>
      <w:r w:rsidRPr="00B75D36">
        <w:rPr>
          <w:rFonts w:ascii="Times New Roman" w:hAnsi="Times New Roman" w:cs="Times New Roman"/>
          <w:sz w:val="28"/>
        </w:rPr>
        <w:t xml:space="preserve"> :</w:t>
      </w:r>
      <w:proofErr w:type="gramEnd"/>
      <w:r w:rsidRPr="00B75D36">
        <w:rPr>
          <w:rFonts w:ascii="Times New Roman" w:hAnsi="Times New Roman" w:cs="Times New Roman"/>
          <w:sz w:val="28"/>
        </w:rPr>
        <w:t xml:space="preserve"> Просвещение, 1994. — 128 с.</w:t>
      </w:r>
    </w:p>
    <w:p w:rsidR="00B75D36" w:rsidRPr="00B75D36"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Жукова, Н. С. Домашний букварь. Пособие для родителей и детей / Н. С. Жукова. — Екатеринбург</w:t>
      </w:r>
      <w:proofErr w:type="gramStart"/>
      <w:r w:rsidRPr="00B75D36">
        <w:rPr>
          <w:rFonts w:ascii="Times New Roman" w:hAnsi="Times New Roman" w:cs="Times New Roman"/>
          <w:sz w:val="28"/>
        </w:rPr>
        <w:t xml:space="preserve"> :</w:t>
      </w:r>
      <w:proofErr w:type="gramEnd"/>
      <w:r w:rsidRPr="00B75D36">
        <w:rPr>
          <w:rFonts w:ascii="Times New Roman" w:hAnsi="Times New Roman" w:cs="Times New Roman"/>
          <w:sz w:val="28"/>
        </w:rPr>
        <w:t xml:space="preserve"> Изд-во ЛИТУР, 2002. — 112 с.</w:t>
      </w:r>
    </w:p>
    <w:p w:rsidR="00B75D36" w:rsidRPr="00B75D36"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И. Б. Голуб, Д. Э. Розенталь. «Мой любимый букварь»</w:t>
      </w:r>
    </w:p>
    <w:p w:rsidR="00B75D36" w:rsidRPr="00B75D36" w:rsidRDefault="00B75D36" w:rsidP="00A711AC">
      <w:pPr>
        <w:pStyle w:val="a8"/>
        <w:numPr>
          <w:ilvl w:val="0"/>
          <w:numId w:val="8"/>
        </w:numPr>
        <w:jc w:val="both"/>
        <w:rPr>
          <w:rFonts w:ascii="Times New Roman" w:eastAsia="Times New Roman" w:hAnsi="Times New Roman" w:cs="Times New Roman"/>
          <w:sz w:val="28"/>
          <w:bdr w:val="none" w:sz="0" w:space="0" w:color="auto" w:frame="1"/>
          <w:lang w:eastAsia="ru-RU"/>
        </w:rPr>
      </w:pPr>
      <w:proofErr w:type="spellStart"/>
      <w:r w:rsidRPr="00B75D36">
        <w:rPr>
          <w:rFonts w:ascii="Times New Roman" w:eastAsia="Times New Roman" w:hAnsi="Times New Roman" w:cs="Times New Roman"/>
          <w:sz w:val="28"/>
          <w:bdr w:val="none" w:sz="0" w:space="0" w:color="auto" w:frame="1"/>
          <w:lang w:eastAsia="ru-RU"/>
        </w:rPr>
        <w:t>Д.И.Тихомиров</w:t>
      </w:r>
      <w:proofErr w:type="spellEnd"/>
      <w:r w:rsidRPr="00B75D36">
        <w:rPr>
          <w:rFonts w:ascii="Times New Roman" w:eastAsia="Times New Roman" w:hAnsi="Times New Roman" w:cs="Times New Roman"/>
          <w:sz w:val="28"/>
          <w:bdr w:val="none" w:sz="0" w:space="0" w:color="auto" w:frame="1"/>
          <w:lang w:eastAsia="ru-RU"/>
        </w:rPr>
        <w:t>, Е.Н. Тихомирова «Букварь»</w:t>
      </w:r>
    </w:p>
    <w:p w:rsidR="00B75D36" w:rsidRPr="00B75D36" w:rsidRDefault="00B75D36" w:rsidP="00A711AC">
      <w:pPr>
        <w:pStyle w:val="a8"/>
        <w:numPr>
          <w:ilvl w:val="0"/>
          <w:numId w:val="8"/>
        </w:numPr>
        <w:jc w:val="both"/>
        <w:rPr>
          <w:rFonts w:ascii="Times New Roman" w:eastAsia="Times New Roman" w:hAnsi="Times New Roman" w:cs="Times New Roman"/>
          <w:sz w:val="28"/>
          <w:bdr w:val="none" w:sz="0" w:space="0" w:color="auto" w:frame="1"/>
          <w:lang w:eastAsia="ru-RU"/>
        </w:rPr>
      </w:pPr>
      <w:r w:rsidRPr="00B75D36">
        <w:rPr>
          <w:rFonts w:ascii="Times New Roman" w:eastAsia="Times New Roman" w:hAnsi="Times New Roman" w:cs="Times New Roman"/>
          <w:sz w:val="28"/>
          <w:bdr w:val="none" w:sz="0" w:space="0" w:color="auto" w:frame="1"/>
          <w:lang w:eastAsia="ru-RU"/>
        </w:rPr>
        <w:t xml:space="preserve">Е. И. Соколова. «Букварь» Пособие по обучению чтению детей. </w:t>
      </w:r>
    </w:p>
    <w:p w:rsidR="00B75D36" w:rsidRPr="00B75D36"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Е.Н. Бахтина «Букварь»</w:t>
      </w:r>
    </w:p>
    <w:p w:rsidR="00B75D36" w:rsidRPr="00B75D36"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М.Л.</w:t>
      </w:r>
      <w:r w:rsidRPr="00B75D36">
        <w:rPr>
          <w:rFonts w:ascii="Times New Roman" w:hAnsi="Times New Roman" w:cs="Times New Roman"/>
          <w:noProof/>
          <w:sz w:val="28"/>
          <w:lang w:eastAsia="ru-RU"/>
        </w:rPr>
        <w:t xml:space="preserve"> </w:t>
      </w:r>
      <w:proofErr w:type="spellStart"/>
      <w:r w:rsidRPr="00B75D36">
        <w:rPr>
          <w:rFonts w:ascii="Times New Roman" w:eastAsia="Times New Roman" w:hAnsi="Times New Roman" w:cs="Times New Roman"/>
          <w:sz w:val="28"/>
          <w:bdr w:val="none" w:sz="0" w:space="0" w:color="auto" w:frame="1"/>
          <w:lang w:eastAsia="ru-RU"/>
        </w:rPr>
        <w:t>Кусова</w:t>
      </w:r>
      <w:proofErr w:type="spellEnd"/>
      <w:r w:rsidRPr="00B75D36">
        <w:rPr>
          <w:rFonts w:ascii="Times New Roman" w:hAnsi="Times New Roman" w:cs="Times New Roman"/>
          <w:sz w:val="28"/>
        </w:rPr>
        <w:t xml:space="preserve"> «Букварь для дошкольников»</w:t>
      </w:r>
    </w:p>
    <w:p w:rsidR="00B75D36" w:rsidRPr="00B75D36" w:rsidRDefault="00B75D36" w:rsidP="00A711AC">
      <w:pPr>
        <w:pStyle w:val="a8"/>
        <w:numPr>
          <w:ilvl w:val="0"/>
          <w:numId w:val="8"/>
        </w:numPr>
        <w:jc w:val="both"/>
        <w:rPr>
          <w:rFonts w:ascii="Times New Roman" w:hAnsi="Times New Roman" w:cs="Times New Roman"/>
          <w:sz w:val="28"/>
        </w:rPr>
      </w:pPr>
      <w:r w:rsidRPr="00B75D36">
        <w:rPr>
          <w:rFonts w:ascii="Times New Roman" w:eastAsia="Times New Roman" w:hAnsi="Times New Roman" w:cs="Times New Roman"/>
          <w:sz w:val="28"/>
          <w:bdr w:val="none" w:sz="0" w:space="0" w:color="auto" w:frame="1"/>
          <w:lang w:eastAsia="ru-RU"/>
        </w:rPr>
        <w:t xml:space="preserve">Н. В. </w:t>
      </w:r>
      <w:proofErr w:type="spellStart"/>
      <w:r w:rsidRPr="00B75D36">
        <w:rPr>
          <w:rFonts w:ascii="Times New Roman" w:eastAsia="Times New Roman" w:hAnsi="Times New Roman" w:cs="Times New Roman"/>
          <w:sz w:val="28"/>
          <w:bdr w:val="none" w:sz="0" w:space="0" w:color="auto" w:frame="1"/>
          <w:lang w:eastAsia="ru-RU"/>
        </w:rPr>
        <w:t>Нищева</w:t>
      </w:r>
      <w:proofErr w:type="spellEnd"/>
      <w:r w:rsidRPr="00B75D36">
        <w:rPr>
          <w:rFonts w:ascii="Times New Roman" w:eastAsia="Times New Roman" w:hAnsi="Times New Roman" w:cs="Times New Roman"/>
          <w:sz w:val="28"/>
          <w:bdr w:val="none" w:sz="0" w:space="0" w:color="auto" w:frame="1"/>
          <w:lang w:eastAsia="ru-RU"/>
        </w:rPr>
        <w:t>. «Мой букварь»: Книга для обучения дошкольников чтению.</w:t>
      </w:r>
    </w:p>
    <w:p w:rsidR="00B75D36" w:rsidRPr="00B75D36" w:rsidRDefault="00B75D36" w:rsidP="00A711AC">
      <w:pPr>
        <w:pStyle w:val="a8"/>
        <w:numPr>
          <w:ilvl w:val="0"/>
          <w:numId w:val="8"/>
        </w:numPr>
        <w:jc w:val="both"/>
        <w:rPr>
          <w:rFonts w:ascii="Times New Roman" w:eastAsia="Times New Roman" w:hAnsi="Times New Roman" w:cs="Times New Roman"/>
          <w:sz w:val="28"/>
          <w:bdr w:val="none" w:sz="0" w:space="0" w:color="auto" w:frame="1"/>
          <w:lang w:eastAsia="ru-RU"/>
        </w:rPr>
      </w:pPr>
      <w:r w:rsidRPr="00B75D36">
        <w:rPr>
          <w:rFonts w:ascii="Times New Roman" w:eastAsia="Times New Roman" w:hAnsi="Times New Roman" w:cs="Times New Roman"/>
          <w:sz w:val="28"/>
          <w:bdr w:val="none" w:sz="0" w:space="0" w:color="auto" w:frame="1"/>
          <w:lang w:eastAsia="ru-RU"/>
        </w:rPr>
        <w:t xml:space="preserve">Н. С. Жукова. «Букварь». </w:t>
      </w:r>
    </w:p>
    <w:p w:rsidR="00A711AC"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 xml:space="preserve">О. В. </w:t>
      </w:r>
      <w:proofErr w:type="spellStart"/>
      <w:r w:rsidRPr="00B75D36">
        <w:rPr>
          <w:rFonts w:ascii="Times New Roman" w:hAnsi="Times New Roman" w:cs="Times New Roman"/>
          <w:sz w:val="28"/>
        </w:rPr>
        <w:t>Узорова</w:t>
      </w:r>
      <w:proofErr w:type="spellEnd"/>
      <w:r w:rsidRPr="00B75D36">
        <w:rPr>
          <w:rFonts w:ascii="Times New Roman" w:hAnsi="Times New Roman" w:cs="Times New Roman"/>
          <w:sz w:val="28"/>
        </w:rPr>
        <w:t>, Е.А. Нефедова</w:t>
      </w:r>
      <w:r w:rsidRPr="00B75D36">
        <w:rPr>
          <w:rFonts w:ascii="Times New Roman" w:eastAsia="Times New Roman" w:hAnsi="Times New Roman" w:cs="Times New Roman"/>
          <w:sz w:val="28"/>
          <w:bdr w:val="none" w:sz="0" w:space="0" w:color="auto" w:frame="1"/>
          <w:lang w:eastAsia="ru-RU"/>
        </w:rPr>
        <w:t xml:space="preserve"> «Букварь»</w:t>
      </w:r>
    </w:p>
    <w:p w:rsidR="00A711AC"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 xml:space="preserve"> Психолого-дидактические основы создания учебников нового типа по русской филологии</w:t>
      </w:r>
      <w:proofErr w:type="gramStart"/>
      <w:r w:rsidRPr="00B75D36">
        <w:rPr>
          <w:rFonts w:ascii="Times New Roman" w:hAnsi="Times New Roman" w:cs="Times New Roman"/>
          <w:sz w:val="28"/>
        </w:rPr>
        <w:t xml:space="preserve"> / П</w:t>
      </w:r>
      <w:proofErr w:type="gramEnd"/>
      <w:r w:rsidRPr="00B75D36">
        <w:rPr>
          <w:rFonts w:ascii="Times New Roman" w:hAnsi="Times New Roman" w:cs="Times New Roman"/>
          <w:sz w:val="28"/>
        </w:rPr>
        <w:t xml:space="preserve">од научной редакцией Г. Г. </w:t>
      </w:r>
      <w:proofErr w:type="spellStart"/>
      <w:r w:rsidRPr="00B75D36">
        <w:rPr>
          <w:rFonts w:ascii="Times New Roman" w:hAnsi="Times New Roman" w:cs="Times New Roman"/>
          <w:sz w:val="28"/>
        </w:rPr>
        <w:t>Граник</w:t>
      </w:r>
      <w:proofErr w:type="spellEnd"/>
      <w:r w:rsidRPr="00B75D36">
        <w:rPr>
          <w:rFonts w:ascii="Times New Roman" w:hAnsi="Times New Roman" w:cs="Times New Roman"/>
          <w:sz w:val="28"/>
        </w:rPr>
        <w:t>. — Москва-Обнинск</w:t>
      </w:r>
      <w:proofErr w:type="gramStart"/>
      <w:r w:rsidRPr="00B75D36">
        <w:rPr>
          <w:rFonts w:ascii="Times New Roman" w:hAnsi="Times New Roman" w:cs="Times New Roman"/>
          <w:sz w:val="28"/>
        </w:rPr>
        <w:t>:И</w:t>
      </w:r>
      <w:proofErr w:type="gramEnd"/>
      <w:r w:rsidRPr="00B75D36">
        <w:rPr>
          <w:rFonts w:ascii="Times New Roman" w:hAnsi="Times New Roman" w:cs="Times New Roman"/>
          <w:sz w:val="28"/>
        </w:rPr>
        <w:t>Г-СОЦИН,2007.—200 с.</w:t>
      </w:r>
    </w:p>
    <w:p w:rsidR="00A711AC"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 xml:space="preserve"> Рыжкова-Гришина, Л. В. Нацеленность на дальнейшее самообразование (О содержании, предназначении и задачах учебного пособия «Волшебный букварь») // Российский научный журнал. — 2008. — № 5(6). — С. 192-195.</w:t>
      </w:r>
    </w:p>
    <w:p w:rsidR="00A711AC"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 xml:space="preserve"> Рыжкова-Гришина, Л. В. Системный подход к авторским пособиям по развитию речи // Российский научный журнал. — 2009. — № 2 (9). — С. 198-210.</w:t>
      </w:r>
    </w:p>
    <w:p w:rsidR="00A711AC" w:rsidRDefault="00B75D36" w:rsidP="00A711AC">
      <w:pPr>
        <w:pStyle w:val="a8"/>
        <w:numPr>
          <w:ilvl w:val="0"/>
          <w:numId w:val="8"/>
        </w:numPr>
        <w:jc w:val="both"/>
        <w:rPr>
          <w:rFonts w:ascii="Times New Roman" w:hAnsi="Times New Roman" w:cs="Times New Roman"/>
          <w:sz w:val="28"/>
        </w:rPr>
      </w:pPr>
      <w:proofErr w:type="spellStart"/>
      <w:r w:rsidRPr="00B75D36">
        <w:rPr>
          <w:rFonts w:ascii="Times New Roman" w:hAnsi="Times New Roman" w:cs="Times New Roman"/>
          <w:sz w:val="28"/>
        </w:rPr>
        <w:t>Сильченкова</w:t>
      </w:r>
      <w:proofErr w:type="spellEnd"/>
      <w:r w:rsidRPr="00B75D36">
        <w:rPr>
          <w:rFonts w:ascii="Times New Roman" w:hAnsi="Times New Roman" w:cs="Times New Roman"/>
          <w:sz w:val="28"/>
        </w:rPr>
        <w:t xml:space="preserve">, Л. С. Языковые закономерности и принципы как основа обучения русской грамоте: </w:t>
      </w:r>
      <w:proofErr w:type="spellStart"/>
      <w:r w:rsidRPr="00B75D36">
        <w:rPr>
          <w:rFonts w:ascii="Times New Roman" w:hAnsi="Times New Roman" w:cs="Times New Roman"/>
          <w:sz w:val="28"/>
        </w:rPr>
        <w:t>Автореф</w:t>
      </w:r>
      <w:proofErr w:type="spellEnd"/>
      <w:r w:rsidRPr="00B75D36">
        <w:rPr>
          <w:rFonts w:ascii="Times New Roman" w:hAnsi="Times New Roman" w:cs="Times New Roman"/>
          <w:sz w:val="28"/>
        </w:rPr>
        <w:t xml:space="preserve">. доктора </w:t>
      </w:r>
      <w:proofErr w:type="spellStart"/>
      <w:r w:rsidRPr="00B75D36">
        <w:rPr>
          <w:rFonts w:ascii="Times New Roman" w:hAnsi="Times New Roman" w:cs="Times New Roman"/>
          <w:sz w:val="28"/>
        </w:rPr>
        <w:t>пед</w:t>
      </w:r>
      <w:proofErr w:type="spellEnd"/>
      <w:r w:rsidRPr="00B75D36">
        <w:rPr>
          <w:rFonts w:ascii="Times New Roman" w:hAnsi="Times New Roman" w:cs="Times New Roman"/>
          <w:sz w:val="28"/>
        </w:rPr>
        <w:t xml:space="preserve">. наук / Л. С. </w:t>
      </w:r>
      <w:proofErr w:type="spellStart"/>
      <w:r w:rsidRPr="00B75D36">
        <w:rPr>
          <w:rFonts w:ascii="Times New Roman" w:hAnsi="Times New Roman" w:cs="Times New Roman"/>
          <w:sz w:val="28"/>
        </w:rPr>
        <w:t>Сильченкова</w:t>
      </w:r>
      <w:proofErr w:type="spellEnd"/>
      <w:r w:rsidRPr="00B75D36">
        <w:rPr>
          <w:rFonts w:ascii="Times New Roman" w:hAnsi="Times New Roman" w:cs="Times New Roman"/>
          <w:sz w:val="28"/>
        </w:rPr>
        <w:t>.—М.,2007.—44 с.</w:t>
      </w:r>
    </w:p>
    <w:p w:rsidR="00A711AC" w:rsidRDefault="00B75D36" w:rsidP="00A711AC">
      <w:pPr>
        <w:pStyle w:val="a8"/>
        <w:numPr>
          <w:ilvl w:val="0"/>
          <w:numId w:val="8"/>
        </w:numPr>
        <w:jc w:val="both"/>
        <w:rPr>
          <w:rFonts w:ascii="Times New Roman" w:hAnsi="Times New Roman" w:cs="Times New Roman"/>
          <w:sz w:val="28"/>
        </w:rPr>
      </w:pPr>
      <w:r w:rsidRPr="00B75D36">
        <w:rPr>
          <w:rFonts w:ascii="Times New Roman" w:hAnsi="Times New Roman" w:cs="Times New Roman"/>
          <w:sz w:val="28"/>
        </w:rPr>
        <w:t xml:space="preserve">Шакирова, В. В. Путешествие в </w:t>
      </w:r>
      <w:proofErr w:type="spellStart"/>
      <w:r w:rsidRPr="00B75D36">
        <w:rPr>
          <w:rFonts w:ascii="Times New Roman" w:hAnsi="Times New Roman" w:cs="Times New Roman"/>
          <w:sz w:val="28"/>
        </w:rPr>
        <w:t>Звукобуквию</w:t>
      </w:r>
      <w:proofErr w:type="spellEnd"/>
      <w:r w:rsidRPr="00B75D36">
        <w:rPr>
          <w:rFonts w:ascii="Times New Roman" w:hAnsi="Times New Roman" w:cs="Times New Roman"/>
          <w:sz w:val="28"/>
        </w:rPr>
        <w:t xml:space="preserve"> (букварь-тетрадь, пособие пообучениюдошкольниковчтению)/В.В.fflaKHpoBa//http://festival.lseptember.ra/articles/417157/</w:t>
      </w:r>
    </w:p>
    <w:p w:rsidR="00A711AC" w:rsidRDefault="00B75D36" w:rsidP="00A711AC">
      <w:pPr>
        <w:pStyle w:val="a8"/>
        <w:numPr>
          <w:ilvl w:val="0"/>
          <w:numId w:val="8"/>
        </w:numPr>
        <w:jc w:val="both"/>
        <w:rPr>
          <w:rFonts w:ascii="Times New Roman" w:hAnsi="Times New Roman" w:cs="Times New Roman"/>
          <w:sz w:val="28"/>
        </w:rPr>
      </w:pPr>
      <w:proofErr w:type="spellStart"/>
      <w:r w:rsidRPr="00B75D36">
        <w:rPr>
          <w:rFonts w:ascii="Times New Roman" w:hAnsi="Times New Roman" w:cs="Times New Roman"/>
          <w:sz w:val="28"/>
        </w:rPr>
        <w:t>Шалатонова</w:t>
      </w:r>
      <w:proofErr w:type="spellEnd"/>
      <w:r w:rsidRPr="00B75D36">
        <w:rPr>
          <w:rFonts w:ascii="Times New Roman" w:hAnsi="Times New Roman" w:cs="Times New Roman"/>
          <w:sz w:val="28"/>
        </w:rPr>
        <w:t xml:space="preserve">, Н. П. Развитие речи младших школьников в процессе чтения-анализа художественного произведения на уроках литературного чтения в начальной школе: Пособие для учителя. </w:t>
      </w:r>
      <w:r w:rsidR="00A711AC">
        <w:rPr>
          <w:rFonts w:ascii="Times New Roman" w:hAnsi="Times New Roman" w:cs="Times New Roman"/>
          <w:sz w:val="28"/>
        </w:rPr>
        <w:t>— Брянск</w:t>
      </w:r>
      <w:proofErr w:type="gramStart"/>
      <w:r w:rsidR="00A711AC">
        <w:rPr>
          <w:rFonts w:ascii="Times New Roman" w:hAnsi="Times New Roman" w:cs="Times New Roman"/>
          <w:sz w:val="28"/>
        </w:rPr>
        <w:t xml:space="preserve"> :</w:t>
      </w:r>
      <w:proofErr w:type="gramEnd"/>
      <w:r w:rsidR="00A711AC">
        <w:rPr>
          <w:rFonts w:ascii="Times New Roman" w:hAnsi="Times New Roman" w:cs="Times New Roman"/>
          <w:sz w:val="28"/>
        </w:rPr>
        <w:t xml:space="preserve"> БИПКРО, 2003. —61с.</w:t>
      </w:r>
    </w:p>
    <w:p w:rsidR="00B75D36" w:rsidRPr="00B75D36" w:rsidRDefault="00B75D36" w:rsidP="00A711AC">
      <w:pPr>
        <w:pStyle w:val="a8"/>
        <w:numPr>
          <w:ilvl w:val="0"/>
          <w:numId w:val="8"/>
        </w:numPr>
        <w:jc w:val="both"/>
        <w:rPr>
          <w:rFonts w:ascii="Times New Roman" w:hAnsi="Times New Roman" w:cs="Times New Roman"/>
          <w:sz w:val="28"/>
        </w:rPr>
      </w:pPr>
      <w:proofErr w:type="spellStart"/>
      <w:r w:rsidRPr="00B75D36">
        <w:rPr>
          <w:rFonts w:ascii="Times New Roman" w:hAnsi="Times New Roman" w:cs="Times New Roman"/>
          <w:sz w:val="28"/>
        </w:rPr>
        <w:t>Эльконин</w:t>
      </w:r>
      <w:proofErr w:type="spellEnd"/>
      <w:r w:rsidRPr="00B75D36">
        <w:rPr>
          <w:rFonts w:ascii="Times New Roman" w:hAnsi="Times New Roman" w:cs="Times New Roman"/>
          <w:sz w:val="28"/>
        </w:rPr>
        <w:t xml:space="preserve">, Д. Б. Букварь. Часть 1. Учебник-тетрадь / Д. Б. </w:t>
      </w:r>
      <w:proofErr w:type="spellStart"/>
      <w:r w:rsidRPr="00B75D36">
        <w:rPr>
          <w:rFonts w:ascii="Times New Roman" w:hAnsi="Times New Roman" w:cs="Times New Roman"/>
          <w:sz w:val="28"/>
        </w:rPr>
        <w:t>Эльконин</w:t>
      </w:r>
      <w:proofErr w:type="spellEnd"/>
      <w:r w:rsidRPr="00B75D36">
        <w:rPr>
          <w:rFonts w:ascii="Times New Roman" w:hAnsi="Times New Roman" w:cs="Times New Roman"/>
          <w:sz w:val="28"/>
        </w:rPr>
        <w:t>. — М.:Просвещение,2006.-63с.</w:t>
      </w:r>
      <w:r w:rsidRPr="00B75D36">
        <w:rPr>
          <w:rFonts w:ascii="Times New Roman" w:hAnsi="Times New Roman" w:cs="Times New Roman"/>
          <w:sz w:val="28"/>
        </w:rPr>
        <w:br/>
      </w:r>
    </w:p>
    <w:p w:rsidR="00B75229" w:rsidRPr="00685B1E" w:rsidRDefault="00B75229" w:rsidP="00A711AC">
      <w:pPr>
        <w:pStyle w:val="a8"/>
        <w:jc w:val="both"/>
        <w:rPr>
          <w:rFonts w:ascii="Times New Roman" w:hAnsi="Times New Roman" w:cs="Times New Roman"/>
          <w:sz w:val="28"/>
          <w:szCs w:val="28"/>
        </w:rPr>
      </w:pPr>
    </w:p>
    <w:sectPr w:rsidR="00B75229" w:rsidRPr="00685B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A1E6B"/>
    <w:multiLevelType w:val="hybridMultilevel"/>
    <w:tmpl w:val="D1F2B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3E6B23"/>
    <w:multiLevelType w:val="hybridMultilevel"/>
    <w:tmpl w:val="CFC8DD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4134280A"/>
    <w:multiLevelType w:val="multilevel"/>
    <w:tmpl w:val="85D6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B456C55"/>
    <w:multiLevelType w:val="multilevel"/>
    <w:tmpl w:val="6AB0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B994C79"/>
    <w:multiLevelType w:val="multilevel"/>
    <w:tmpl w:val="23B42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2A813F0"/>
    <w:multiLevelType w:val="multilevel"/>
    <w:tmpl w:val="0AA6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58E55FC"/>
    <w:multiLevelType w:val="multilevel"/>
    <w:tmpl w:val="FE3E2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6737671"/>
    <w:multiLevelType w:val="hybridMultilevel"/>
    <w:tmpl w:val="67C21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6444E1"/>
    <w:multiLevelType w:val="multilevel"/>
    <w:tmpl w:val="5EAC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4"/>
  </w:num>
  <w:num w:numId="4">
    <w:abstractNumId w:val="2"/>
  </w:num>
  <w:num w:numId="5">
    <w:abstractNumId w:val="3"/>
  </w:num>
  <w:num w:numId="6">
    <w:abstractNumId w:val="8"/>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0AB"/>
    <w:rsid w:val="00033212"/>
    <w:rsid w:val="000838DD"/>
    <w:rsid w:val="00100232"/>
    <w:rsid w:val="001C2ABA"/>
    <w:rsid w:val="00206A52"/>
    <w:rsid w:val="002758C0"/>
    <w:rsid w:val="002A61F1"/>
    <w:rsid w:val="002E4BB9"/>
    <w:rsid w:val="002F14F5"/>
    <w:rsid w:val="00306F48"/>
    <w:rsid w:val="00320E39"/>
    <w:rsid w:val="00426FEE"/>
    <w:rsid w:val="0049611C"/>
    <w:rsid w:val="004E1426"/>
    <w:rsid w:val="004F25A8"/>
    <w:rsid w:val="00577EB5"/>
    <w:rsid w:val="0059669E"/>
    <w:rsid w:val="005F7376"/>
    <w:rsid w:val="00666A62"/>
    <w:rsid w:val="00685B1E"/>
    <w:rsid w:val="007A33E1"/>
    <w:rsid w:val="008060AB"/>
    <w:rsid w:val="008D689D"/>
    <w:rsid w:val="00906A8A"/>
    <w:rsid w:val="00925F8A"/>
    <w:rsid w:val="00A623A2"/>
    <w:rsid w:val="00A71154"/>
    <w:rsid w:val="00A711AC"/>
    <w:rsid w:val="00A964C3"/>
    <w:rsid w:val="00AB3BF1"/>
    <w:rsid w:val="00AF6D53"/>
    <w:rsid w:val="00AF7211"/>
    <w:rsid w:val="00B02436"/>
    <w:rsid w:val="00B75229"/>
    <w:rsid w:val="00B75D36"/>
    <w:rsid w:val="00C405AD"/>
    <w:rsid w:val="00D42FC7"/>
    <w:rsid w:val="00D7490B"/>
    <w:rsid w:val="00DF7345"/>
    <w:rsid w:val="00E46157"/>
    <w:rsid w:val="00E92477"/>
    <w:rsid w:val="00ED7F10"/>
    <w:rsid w:val="00F43B87"/>
    <w:rsid w:val="00F514F2"/>
    <w:rsid w:val="00FD5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3B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060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961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6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060A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B3BF1"/>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AB3B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3BF1"/>
    <w:rPr>
      <w:rFonts w:ascii="Tahoma" w:hAnsi="Tahoma" w:cs="Tahoma"/>
      <w:sz w:val="16"/>
      <w:szCs w:val="16"/>
    </w:rPr>
  </w:style>
  <w:style w:type="character" w:customStyle="1" w:styleId="30">
    <w:name w:val="Заголовок 3 Знак"/>
    <w:basedOn w:val="a0"/>
    <w:link w:val="3"/>
    <w:uiPriority w:val="9"/>
    <w:semiHidden/>
    <w:rsid w:val="0049611C"/>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AF6D53"/>
  </w:style>
  <w:style w:type="character" w:styleId="a6">
    <w:name w:val="Hyperlink"/>
    <w:basedOn w:val="a0"/>
    <w:uiPriority w:val="99"/>
    <w:semiHidden/>
    <w:unhideWhenUsed/>
    <w:rsid w:val="00AF6D53"/>
    <w:rPr>
      <w:color w:val="0000FF"/>
      <w:u w:val="single"/>
    </w:rPr>
  </w:style>
  <w:style w:type="paragraph" w:styleId="a7">
    <w:name w:val="List Paragraph"/>
    <w:basedOn w:val="a"/>
    <w:uiPriority w:val="34"/>
    <w:qFormat/>
    <w:rsid w:val="00320E39"/>
    <w:pPr>
      <w:ind w:left="720"/>
      <w:contextualSpacing/>
    </w:pPr>
  </w:style>
  <w:style w:type="paragraph" w:styleId="a8">
    <w:name w:val="No Spacing"/>
    <w:uiPriority w:val="1"/>
    <w:qFormat/>
    <w:rsid w:val="00A711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3B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060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961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6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8060A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B3BF1"/>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AB3B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3BF1"/>
    <w:rPr>
      <w:rFonts w:ascii="Tahoma" w:hAnsi="Tahoma" w:cs="Tahoma"/>
      <w:sz w:val="16"/>
      <w:szCs w:val="16"/>
    </w:rPr>
  </w:style>
  <w:style w:type="character" w:customStyle="1" w:styleId="30">
    <w:name w:val="Заголовок 3 Знак"/>
    <w:basedOn w:val="a0"/>
    <w:link w:val="3"/>
    <w:uiPriority w:val="9"/>
    <w:semiHidden/>
    <w:rsid w:val="0049611C"/>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AF6D53"/>
  </w:style>
  <w:style w:type="character" w:styleId="a6">
    <w:name w:val="Hyperlink"/>
    <w:basedOn w:val="a0"/>
    <w:uiPriority w:val="99"/>
    <w:semiHidden/>
    <w:unhideWhenUsed/>
    <w:rsid w:val="00AF6D53"/>
    <w:rPr>
      <w:color w:val="0000FF"/>
      <w:u w:val="single"/>
    </w:rPr>
  </w:style>
  <w:style w:type="paragraph" w:styleId="a7">
    <w:name w:val="List Paragraph"/>
    <w:basedOn w:val="a"/>
    <w:uiPriority w:val="34"/>
    <w:qFormat/>
    <w:rsid w:val="00320E39"/>
    <w:pPr>
      <w:ind w:left="720"/>
      <w:contextualSpacing/>
    </w:pPr>
  </w:style>
  <w:style w:type="paragraph" w:styleId="a8">
    <w:name w:val="No Spacing"/>
    <w:uiPriority w:val="1"/>
    <w:qFormat/>
    <w:rsid w:val="00A711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3708">
      <w:bodyDiv w:val="1"/>
      <w:marLeft w:val="0"/>
      <w:marRight w:val="0"/>
      <w:marTop w:val="0"/>
      <w:marBottom w:val="0"/>
      <w:divBdr>
        <w:top w:val="none" w:sz="0" w:space="0" w:color="auto"/>
        <w:left w:val="none" w:sz="0" w:space="0" w:color="auto"/>
        <w:bottom w:val="none" w:sz="0" w:space="0" w:color="auto"/>
        <w:right w:val="none" w:sz="0" w:space="0" w:color="auto"/>
      </w:divBdr>
    </w:div>
    <w:div w:id="56903169">
      <w:bodyDiv w:val="1"/>
      <w:marLeft w:val="0"/>
      <w:marRight w:val="0"/>
      <w:marTop w:val="0"/>
      <w:marBottom w:val="0"/>
      <w:divBdr>
        <w:top w:val="none" w:sz="0" w:space="0" w:color="auto"/>
        <w:left w:val="none" w:sz="0" w:space="0" w:color="auto"/>
        <w:bottom w:val="none" w:sz="0" w:space="0" w:color="auto"/>
        <w:right w:val="none" w:sz="0" w:space="0" w:color="auto"/>
      </w:divBdr>
    </w:div>
    <w:div w:id="70667441">
      <w:bodyDiv w:val="1"/>
      <w:marLeft w:val="0"/>
      <w:marRight w:val="0"/>
      <w:marTop w:val="0"/>
      <w:marBottom w:val="0"/>
      <w:divBdr>
        <w:top w:val="none" w:sz="0" w:space="0" w:color="auto"/>
        <w:left w:val="none" w:sz="0" w:space="0" w:color="auto"/>
        <w:bottom w:val="none" w:sz="0" w:space="0" w:color="auto"/>
        <w:right w:val="none" w:sz="0" w:space="0" w:color="auto"/>
      </w:divBdr>
    </w:div>
    <w:div w:id="435752792">
      <w:bodyDiv w:val="1"/>
      <w:marLeft w:val="0"/>
      <w:marRight w:val="0"/>
      <w:marTop w:val="0"/>
      <w:marBottom w:val="0"/>
      <w:divBdr>
        <w:top w:val="none" w:sz="0" w:space="0" w:color="auto"/>
        <w:left w:val="none" w:sz="0" w:space="0" w:color="auto"/>
        <w:bottom w:val="none" w:sz="0" w:space="0" w:color="auto"/>
        <w:right w:val="none" w:sz="0" w:space="0" w:color="auto"/>
      </w:divBdr>
    </w:div>
    <w:div w:id="439225743">
      <w:bodyDiv w:val="1"/>
      <w:marLeft w:val="0"/>
      <w:marRight w:val="0"/>
      <w:marTop w:val="0"/>
      <w:marBottom w:val="0"/>
      <w:divBdr>
        <w:top w:val="none" w:sz="0" w:space="0" w:color="auto"/>
        <w:left w:val="none" w:sz="0" w:space="0" w:color="auto"/>
        <w:bottom w:val="none" w:sz="0" w:space="0" w:color="auto"/>
        <w:right w:val="none" w:sz="0" w:space="0" w:color="auto"/>
      </w:divBdr>
      <w:divsChild>
        <w:div w:id="1590381534">
          <w:marLeft w:val="0"/>
          <w:marRight w:val="0"/>
          <w:marTop w:val="0"/>
          <w:marBottom w:val="0"/>
          <w:divBdr>
            <w:top w:val="none" w:sz="0" w:space="0" w:color="auto"/>
            <w:left w:val="none" w:sz="0" w:space="0" w:color="auto"/>
            <w:bottom w:val="none" w:sz="0" w:space="0" w:color="auto"/>
            <w:right w:val="none" w:sz="0" w:space="0" w:color="auto"/>
          </w:divBdr>
        </w:div>
        <w:div w:id="643584557">
          <w:marLeft w:val="0"/>
          <w:marRight w:val="0"/>
          <w:marTop w:val="0"/>
          <w:marBottom w:val="0"/>
          <w:divBdr>
            <w:top w:val="none" w:sz="0" w:space="0" w:color="auto"/>
            <w:left w:val="none" w:sz="0" w:space="0" w:color="auto"/>
            <w:bottom w:val="none" w:sz="0" w:space="0" w:color="auto"/>
            <w:right w:val="none" w:sz="0" w:space="0" w:color="auto"/>
          </w:divBdr>
        </w:div>
      </w:divsChild>
    </w:div>
    <w:div w:id="614754689">
      <w:bodyDiv w:val="1"/>
      <w:marLeft w:val="0"/>
      <w:marRight w:val="0"/>
      <w:marTop w:val="0"/>
      <w:marBottom w:val="0"/>
      <w:divBdr>
        <w:top w:val="none" w:sz="0" w:space="0" w:color="auto"/>
        <w:left w:val="none" w:sz="0" w:space="0" w:color="auto"/>
        <w:bottom w:val="none" w:sz="0" w:space="0" w:color="auto"/>
        <w:right w:val="none" w:sz="0" w:space="0" w:color="auto"/>
      </w:divBdr>
      <w:divsChild>
        <w:div w:id="1489976849">
          <w:marLeft w:val="0"/>
          <w:marRight w:val="0"/>
          <w:marTop w:val="0"/>
          <w:marBottom w:val="450"/>
          <w:divBdr>
            <w:top w:val="none" w:sz="0" w:space="0" w:color="auto"/>
            <w:left w:val="none" w:sz="0" w:space="0" w:color="auto"/>
            <w:bottom w:val="none" w:sz="0" w:space="0" w:color="auto"/>
            <w:right w:val="none" w:sz="0" w:space="0" w:color="auto"/>
          </w:divBdr>
        </w:div>
      </w:divsChild>
    </w:div>
    <w:div w:id="937059952">
      <w:bodyDiv w:val="1"/>
      <w:marLeft w:val="0"/>
      <w:marRight w:val="0"/>
      <w:marTop w:val="0"/>
      <w:marBottom w:val="0"/>
      <w:divBdr>
        <w:top w:val="none" w:sz="0" w:space="0" w:color="auto"/>
        <w:left w:val="none" w:sz="0" w:space="0" w:color="auto"/>
        <w:bottom w:val="none" w:sz="0" w:space="0" w:color="auto"/>
        <w:right w:val="none" w:sz="0" w:space="0" w:color="auto"/>
      </w:divBdr>
    </w:div>
    <w:div w:id="999963382">
      <w:bodyDiv w:val="1"/>
      <w:marLeft w:val="0"/>
      <w:marRight w:val="0"/>
      <w:marTop w:val="0"/>
      <w:marBottom w:val="0"/>
      <w:divBdr>
        <w:top w:val="none" w:sz="0" w:space="0" w:color="auto"/>
        <w:left w:val="none" w:sz="0" w:space="0" w:color="auto"/>
        <w:bottom w:val="none" w:sz="0" w:space="0" w:color="auto"/>
        <w:right w:val="none" w:sz="0" w:space="0" w:color="auto"/>
      </w:divBdr>
      <w:divsChild>
        <w:div w:id="1666516577">
          <w:marLeft w:val="0"/>
          <w:marRight w:val="0"/>
          <w:marTop w:val="0"/>
          <w:marBottom w:val="0"/>
          <w:divBdr>
            <w:top w:val="none" w:sz="0" w:space="0" w:color="auto"/>
            <w:left w:val="none" w:sz="0" w:space="0" w:color="auto"/>
            <w:bottom w:val="none" w:sz="0" w:space="0" w:color="auto"/>
            <w:right w:val="none" w:sz="0" w:space="0" w:color="auto"/>
          </w:divBdr>
          <w:divsChild>
            <w:div w:id="1344934207">
              <w:marLeft w:val="0"/>
              <w:marRight w:val="249"/>
              <w:marTop w:val="0"/>
              <w:marBottom w:val="0"/>
              <w:divBdr>
                <w:top w:val="none" w:sz="0" w:space="0" w:color="auto"/>
                <w:left w:val="none" w:sz="0" w:space="0" w:color="auto"/>
                <w:bottom w:val="none" w:sz="0" w:space="0" w:color="auto"/>
                <w:right w:val="none" w:sz="0" w:space="0" w:color="auto"/>
              </w:divBdr>
              <w:divsChild>
                <w:div w:id="962686028">
                  <w:marLeft w:val="0"/>
                  <w:marRight w:val="0"/>
                  <w:marTop w:val="0"/>
                  <w:marBottom w:val="150"/>
                  <w:divBdr>
                    <w:top w:val="none" w:sz="0" w:space="0" w:color="auto"/>
                    <w:left w:val="none" w:sz="0" w:space="0" w:color="auto"/>
                    <w:bottom w:val="none" w:sz="0" w:space="0" w:color="auto"/>
                    <w:right w:val="none" w:sz="0" w:space="0" w:color="auto"/>
                  </w:divBdr>
                  <w:divsChild>
                    <w:div w:id="83764900">
                      <w:marLeft w:val="0"/>
                      <w:marRight w:val="0"/>
                      <w:marTop w:val="0"/>
                      <w:marBottom w:val="0"/>
                      <w:divBdr>
                        <w:top w:val="single" w:sz="6" w:space="31" w:color="CFCFCF"/>
                        <w:left w:val="single" w:sz="6" w:space="0" w:color="CFCFCF"/>
                        <w:bottom w:val="single" w:sz="6" w:space="0" w:color="CFCFCF"/>
                        <w:right w:val="single" w:sz="6" w:space="0" w:color="CFCFCF"/>
                      </w:divBdr>
                      <w:divsChild>
                        <w:div w:id="18897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18240">
              <w:marLeft w:val="249"/>
              <w:marRight w:val="0"/>
              <w:marTop w:val="0"/>
              <w:marBottom w:val="0"/>
              <w:divBdr>
                <w:top w:val="none" w:sz="0" w:space="0" w:color="auto"/>
                <w:left w:val="none" w:sz="0" w:space="0" w:color="auto"/>
                <w:bottom w:val="none" w:sz="0" w:space="0" w:color="auto"/>
                <w:right w:val="none" w:sz="0" w:space="0" w:color="auto"/>
              </w:divBdr>
              <w:divsChild>
                <w:div w:id="986780198">
                  <w:marLeft w:val="0"/>
                  <w:marRight w:val="0"/>
                  <w:marTop w:val="0"/>
                  <w:marBottom w:val="300"/>
                  <w:divBdr>
                    <w:top w:val="none" w:sz="0" w:space="0" w:color="auto"/>
                    <w:left w:val="none" w:sz="0" w:space="0" w:color="auto"/>
                    <w:bottom w:val="none" w:sz="0" w:space="0" w:color="auto"/>
                    <w:right w:val="none" w:sz="0" w:space="0" w:color="auto"/>
                  </w:divBdr>
                  <w:divsChild>
                    <w:div w:id="1833980929">
                      <w:marLeft w:val="0"/>
                      <w:marRight w:val="0"/>
                      <w:marTop w:val="0"/>
                      <w:marBottom w:val="0"/>
                      <w:divBdr>
                        <w:top w:val="none" w:sz="0" w:space="0" w:color="auto"/>
                        <w:left w:val="none" w:sz="0" w:space="0" w:color="auto"/>
                        <w:bottom w:val="none" w:sz="0" w:space="0" w:color="auto"/>
                        <w:right w:val="none" w:sz="0" w:space="0" w:color="auto"/>
                      </w:divBdr>
                      <w:divsChild>
                        <w:div w:id="422192303">
                          <w:marLeft w:val="0"/>
                          <w:marRight w:val="0"/>
                          <w:marTop w:val="0"/>
                          <w:marBottom w:val="0"/>
                          <w:divBdr>
                            <w:top w:val="none" w:sz="0" w:space="0" w:color="auto"/>
                            <w:left w:val="none" w:sz="0" w:space="0" w:color="auto"/>
                            <w:bottom w:val="single" w:sz="6" w:space="0" w:color="F2F2F2"/>
                            <w:right w:val="none" w:sz="0" w:space="0" w:color="auto"/>
                          </w:divBdr>
                        </w:div>
                      </w:divsChild>
                    </w:div>
                  </w:divsChild>
                </w:div>
              </w:divsChild>
            </w:div>
          </w:divsChild>
        </w:div>
      </w:divsChild>
    </w:div>
    <w:div w:id="1086726377">
      <w:bodyDiv w:val="1"/>
      <w:marLeft w:val="0"/>
      <w:marRight w:val="0"/>
      <w:marTop w:val="0"/>
      <w:marBottom w:val="0"/>
      <w:divBdr>
        <w:top w:val="none" w:sz="0" w:space="0" w:color="auto"/>
        <w:left w:val="none" w:sz="0" w:space="0" w:color="auto"/>
        <w:bottom w:val="none" w:sz="0" w:space="0" w:color="auto"/>
        <w:right w:val="none" w:sz="0" w:space="0" w:color="auto"/>
      </w:divBdr>
    </w:div>
    <w:div w:id="1256016013">
      <w:bodyDiv w:val="1"/>
      <w:marLeft w:val="0"/>
      <w:marRight w:val="0"/>
      <w:marTop w:val="0"/>
      <w:marBottom w:val="0"/>
      <w:divBdr>
        <w:top w:val="none" w:sz="0" w:space="0" w:color="auto"/>
        <w:left w:val="none" w:sz="0" w:space="0" w:color="auto"/>
        <w:bottom w:val="none" w:sz="0" w:space="0" w:color="auto"/>
        <w:right w:val="none" w:sz="0" w:space="0" w:color="auto"/>
      </w:divBdr>
    </w:div>
    <w:div w:id="1337225185">
      <w:bodyDiv w:val="1"/>
      <w:marLeft w:val="0"/>
      <w:marRight w:val="0"/>
      <w:marTop w:val="0"/>
      <w:marBottom w:val="0"/>
      <w:divBdr>
        <w:top w:val="none" w:sz="0" w:space="0" w:color="auto"/>
        <w:left w:val="none" w:sz="0" w:space="0" w:color="auto"/>
        <w:bottom w:val="none" w:sz="0" w:space="0" w:color="auto"/>
        <w:right w:val="none" w:sz="0" w:space="0" w:color="auto"/>
      </w:divBdr>
    </w:div>
    <w:div w:id="1437599697">
      <w:bodyDiv w:val="1"/>
      <w:marLeft w:val="0"/>
      <w:marRight w:val="0"/>
      <w:marTop w:val="0"/>
      <w:marBottom w:val="0"/>
      <w:divBdr>
        <w:top w:val="none" w:sz="0" w:space="0" w:color="auto"/>
        <w:left w:val="none" w:sz="0" w:space="0" w:color="auto"/>
        <w:bottom w:val="none" w:sz="0" w:space="0" w:color="auto"/>
        <w:right w:val="none" w:sz="0" w:space="0" w:color="auto"/>
      </w:divBdr>
    </w:div>
    <w:div w:id="1760905403">
      <w:bodyDiv w:val="1"/>
      <w:marLeft w:val="0"/>
      <w:marRight w:val="0"/>
      <w:marTop w:val="0"/>
      <w:marBottom w:val="0"/>
      <w:divBdr>
        <w:top w:val="none" w:sz="0" w:space="0" w:color="auto"/>
        <w:left w:val="none" w:sz="0" w:space="0" w:color="auto"/>
        <w:bottom w:val="none" w:sz="0" w:space="0" w:color="auto"/>
        <w:right w:val="none" w:sz="0" w:space="0" w:color="auto"/>
      </w:divBdr>
    </w:div>
    <w:div w:id="196924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birint.ru/books/431900/" TargetMode="Externa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16E7-49A7-4DDF-A79E-52127030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18</Pages>
  <Words>4751</Words>
  <Characters>27086</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Ливадний</dc:creator>
  <cp:lastModifiedBy>Соснина</cp:lastModifiedBy>
  <cp:revision>15</cp:revision>
  <dcterms:created xsi:type="dcterms:W3CDTF">2017-06-23T04:06:00Z</dcterms:created>
  <dcterms:modified xsi:type="dcterms:W3CDTF">2017-09-29T06:45:00Z</dcterms:modified>
</cp:coreProperties>
</file>