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BB" w:rsidRPr="005724BB" w:rsidRDefault="005724BB" w:rsidP="005724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24BB">
        <w:rPr>
          <w:rFonts w:ascii="Times New Roman" w:hAnsi="Times New Roman" w:cs="Times New Roman"/>
          <w:b/>
          <w:sz w:val="44"/>
          <w:szCs w:val="44"/>
        </w:rPr>
        <w:t>Дневные группы</w:t>
      </w:r>
    </w:p>
    <w:p w:rsidR="005724BB" w:rsidRPr="005724BB" w:rsidRDefault="005724BB" w:rsidP="00572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BB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proofErr w:type="gramStart"/>
      <w:r w:rsidRPr="005724BB">
        <w:rPr>
          <w:rFonts w:ascii="Times New Roman" w:hAnsi="Times New Roman" w:cs="Times New Roman"/>
          <w:b/>
          <w:sz w:val="28"/>
          <w:szCs w:val="28"/>
        </w:rPr>
        <w:t>Развивающие игры (педагог:</w:t>
      </w:r>
      <w:proofErr w:type="gramEnd"/>
      <w:r w:rsidRPr="005724BB">
        <w:rPr>
          <w:rFonts w:ascii="Times New Roman" w:hAnsi="Times New Roman" w:cs="Times New Roman"/>
          <w:b/>
          <w:sz w:val="28"/>
          <w:szCs w:val="28"/>
        </w:rPr>
        <w:t xml:space="preserve"> Бородина Л.Ю.)</w:t>
      </w:r>
    </w:p>
    <w:p w:rsidR="005724BB" w:rsidRPr="005724BB" w:rsidRDefault="005724BB" w:rsidP="0057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24BB">
        <w:rPr>
          <w:rFonts w:ascii="Times New Roman" w:hAnsi="Times New Roman" w:cs="Times New Roman"/>
          <w:b/>
          <w:color w:val="FF0000"/>
          <w:sz w:val="28"/>
          <w:szCs w:val="28"/>
        </w:rPr>
        <w:t>5-6 лет</w:t>
      </w:r>
    </w:p>
    <w:p w:rsidR="005724BB" w:rsidRPr="005724BB" w:rsidRDefault="005724BB" w:rsidP="0057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24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Группы «Гномики» и «Капельки» </w:t>
      </w:r>
    </w:p>
    <w:p w:rsidR="005724BB" w:rsidRPr="005724BB" w:rsidRDefault="005724BB" w:rsidP="0057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24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17.04.2020 </w:t>
      </w:r>
    </w:p>
    <w:p w:rsidR="005724BB" w:rsidRPr="000F0ECC" w:rsidRDefault="005724BB" w:rsidP="005724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ECC">
        <w:rPr>
          <w:rFonts w:ascii="Times New Roman" w:hAnsi="Times New Roman" w:cs="Times New Roman"/>
          <w:sz w:val="28"/>
          <w:szCs w:val="28"/>
        </w:rPr>
        <w:t>Тема занятия: «</w:t>
      </w:r>
      <w:r w:rsidRPr="000F0ECC">
        <w:rPr>
          <w:rFonts w:ascii="Times New Roman" w:hAnsi="Times New Roman" w:cs="Times New Roman"/>
          <w:sz w:val="28"/>
          <w:szCs w:val="28"/>
          <w:lang w:eastAsia="ru-RU"/>
        </w:rPr>
        <w:t xml:space="preserve">Тренируем руку».  </w:t>
      </w:r>
    </w:p>
    <w:p w:rsidR="005724BB" w:rsidRPr="000F0ECC" w:rsidRDefault="005724BB" w:rsidP="005724BB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F0EC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Игровые упражнения, которое вы можете выполнить с ребёнком устно (эти упражнения носят рекомендательный характер)</w:t>
      </w:r>
    </w:p>
    <w:p w:rsidR="005724BB" w:rsidRPr="000F0ECC" w:rsidRDefault="005724BB" w:rsidP="005724B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F0ECC">
        <w:rPr>
          <w:bCs/>
          <w:color w:val="000000"/>
          <w:sz w:val="28"/>
          <w:szCs w:val="28"/>
          <w:shd w:val="clear" w:color="auto" w:fill="FFFFFF"/>
        </w:rPr>
        <w:t xml:space="preserve">Массаж рук грецким орехом </w:t>
      </w:r>
      <w:r w:rsidRPr="000F0ECC">
        <w:rPr>
          <w:color w:val="000000"/>
          <w:sz w:val="27"/>
          <w:szCs w:val="27"/>
        </w:rPr>
        <w:t>(</w:t>
      </w:r>
      <w:r w:rsidRPr="000F0ECC">
        <w:rPr>
          <w:color w:val="000000"/>
          <w:sz w:val="28"/>
          <w:szCs w:val="28"/>
        </w:rPr>
        <w:t>катаем орех между ладонями)</w:t>
      </w:r>
    </w:p>
    <w:p w:rsidR="005724BB" w:rsidRPr="000F0ECC" w:rsidRDefault="005724BB" w:rsidP="005724B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724BB" w:rsidRPr="000F0ECC" w:rsidRDefault="005724BB" w:rsidP="005724BB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0F0ECC">
        <w:rPr>
          <w:noProof/>
          <w:lang w:eastAsia="ru-RU"/>
        </w:rPr>
        <w:drawing>
          <wp:inline distT="0" distB="0" distL="0" distR="0">
            <wp:extent cx="3552825" cy="2404402"/>
            <wp:effectExtent l="0" t="0" r="0" b="0"/>
            <wp:docPr id="10" name="Рисунок 10" descr="hello_html_42d64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2d645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978" cy="241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4BB" w:rsidRPr="000F0ECC" w:rsidRDefault="005724BB" w:rsidP="005724BB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F0ECC">
        <w:rPr>
          <w:bCs/>
          <w:iCs/>
          <w:color w:val="000000"/>
          <w:sz w:val="28"/>
          <w:szCs w:val="28"/>
        </w:rPr>
        <w:t>Я катаю мой орех, чтобы стал круглее всех.</w:t>
      </w:r>
    </w:p>
    <w:p w:rsidR="005724BB" w:rsidRPr="000F0ECC" w:rsidRDefault="005724BB" w:rsidP="005724BB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F0ECC">
        <w:rPr>
          <w:bCs/>
          <w:iCs/>
          <w:color w:val="000000"/>
          <w:sz w:val="28"/>
          <w:szCs w:val="28"/>
        </w:rPr>
        <w:t>Научусь я два ореха между пальцами держать.</w:t>
      </w:r>
    </w:p>
    <w:p w:rsidR="005724BB" w:rsidRPr="000F0ECC" w:rsidRDefault="005724BB" w:rsidP="005724BB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F0ECC">
        <w:rPr>
          <w:bCs/>
          <w:iCs/>
          <w:color w:val="000000"/>
          <w:sz w:val="28"/>
          <w:szCs w:val="28"/>
        </w:rPr>
        <w:t>Это в школе мне поможет буквы ровные писать</w:t>
      </w:r>
    </w:p>
    <w:p w:rsidR="005724BB" w:rsidRPr="000F0ECC" w:rsidRDefault="005724BB" w:rsidP="005724BB">
      <w:pPr>
        <w:rPr>
          <w:rStyle w:val="a5"/>
          <w:rFonts w:ascii="Times New Roman" w:hAnsi="Times New Roman"/>
          <w:color w:val="FF0000"/>
          <w:sz w:val="28"/>
          <w:szCs w:val="28"/>
        </w:rPr>
      </w:pPr>
    </w:p>
    <w:p w:rsidR="005724BB" w:rsidRPr="000F0ECC" w:rsidRDefault="005724BB" w:rsidP="005724B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ECC">
        <w:rPr>
          <w:bCs/>
          <w:color w:val="000000"/>
          <w:sz w:val="28"/>
          <w:szCs w:val="28"/>
          <w:shd w:val="clear" w:color="auto" w:fill="FFFFFF"/>
        </w:rPr>
        <w:t xml:space="preserve">Игра с шестигранными карандашами </w:t>
      </w:r>
      <w:r w:rsidRPr="000F0ECC">
        <w:rPr>
          <w:color w:val="000000"/>
          <w:sz w:val="28"/>
          <w:szCs w:val="28"/>
        </w:rPr>
        <w:t>(грани карандаша легко укалывают ладони, активизируют нервные окончания, снимают напряжение).</w:t>
      </w:r>
    </w:p>
    <w:p w:rsidR="005724BB" w:rsidRPr="000F0ECC" w:rsidRDefault="005724BB" w:rsidP="005724BB">
      <w:pPr>
        <w:pStyle w:val="a8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5724BB" w:rsidRPr="000F0ECC" w:rsidRDefault="005724BB" w:rsidP="005724BB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0F0ECC">
        <w:rPr>
          <w:noProof/>
          <w:lang w:eastAsia="ru-RU"/>
        </w:rPr>
        <w:lastRenderedPageBreak/>
        <w:drawing>
          <wp:inline distT="0" distB="0" distL="0" distR="0">
            <wp:extent cx="3543300" cy="2657475"/>
            <wp:effectExtent l="0" t="0" r="0" b="9525"/>
            <wp:docPr id="11" name="Рисунок 11" descr="hello_html_m148f3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48f30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96" cy="26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4BB" w:rsidRPr="000F0ECC" w:rsidRDefault="005724BB" w:rsidP="005724BB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F0ECC">
        <w:rPr>
          <w:bCs/>
          <w:iCs/>
          <w:color w:val="000000"/>
          <w:sz w:val="28"/>
          <w:szCs w:val="28"/>
        </w:rPr>
        <w:t>Карандаш в руках катаю,</w:t>
      </w:r>
      <w:r w:rsidRPr="000F0EC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F0ECC">
        <w:rPr>
          <w:color w:val="000000"/>
          <w:sz w:val="28"/>
          <w:szCs w:val="28"/>
        </w:rPr>
        <w:t>м</w:t>
      </w:r>
      <w:r w:rsidRPr="000F0ECC">
        <w:rPr>
          <w:bCs/>
          <w:iCs/>
          <w:color w:val="000000"/>
          <w:sz w:val="28"/>
          <w:szCs w:val="28"/>
        </w:rPr>
        <w:t>ежду пальчиков верчу.</w:t>
      </w:r>
    </w:p>
    <w:p w:rsidR="005724BB" w:rsidRPr="000F0ECC" w:rsidRDefault="005724BB" w:rsidP="005724BB">
      <w:pPr>
        <w:pStyle w:val="a8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 w:rsidRPr="000F0ECC">
        <w:rPr>
          <w:bCs/>
          <w:iCs/>
          <w:color w:val="000000"/>
          <w:sz w:val="28"/>
          <w:szCs w:val="28"/>
        </w:rPr>
        <w:t>Непременно каждый пальчик,</w:t>
      </w:r>
      <w:r w:rsidRPr="000F0EC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F0ECC">
        <w:rPr>
          <w:color w:val="000000"/>
          <w:sz w:val="28"/>
          <w:szCs w:val="28"/>
        </w:rPr>
        <w:t>б</w:t>
      </w:r>
      <w:r w:rsidRPr="000F0ECC">
        <w:rPr>
          <w:bCs/>
          <w:iCs/>
          <w:color w:val="000000"/>
          <w:sz w:val="28"/>
          <w:szCs w:val="28"/>
        </w:rPr>
        <w:t>ыть послушным научу.</w:t>
      </w:r>
    </w:p>
    <w:p w:rsidR="005724BB" w:rsidRPr="000F0ECC" w:rsidRDefault="005724BB" w:rsidP="005724BB">
      <w:pPr>
        <w:pStyle w:val="a8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</w:p>
    <w:p w:rsidR="005724BB" w:rsidRPr="000F0ECC" w:rsidRDefault="005724BB" w:rsidP="005724B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0ECC">
        <w:rPr>
          <w:color w:val="000000"/>
          <w:sz w:val="28"/>
          <w:szCs w:val="28"/>
        </w:rPr>
        <w:t>Работа с макаронами</w:t>
      </w:r>
      <w:bookmarkStart w:id="0" w:name="_GoBack"/>
      <w:bookmarkEnd w:id="0"/>
    </w:p>
    <w:p w:rsidR="005724BB" w:rsidRPr="000F0ECC" w:rsidRDefault="005724BB" w:rsidP="005724BB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0F0ECC">
        <w:rPr>
          <w:color w:val="000000"/>
          <w:sz w:val="28"/>
          <w:szCs w:val="28"/>
          <w:shd w:val="clear" w:color="auto" w:fill="FFFFFF"/>
        </w:rPr>
        <w:t>Отлично развивает руку разнообразное нанизывание. Нанизывать можно все, что нанизывается (на обычный шнурок): рожки и макароны, сушки и т. п.</w:t>
      </w:r>
    </w:p>
    <w:p w:rsidR="005724BB" w:rsidRPr="000F0ECC" w:rsidRDefault="005724BB" w:rsidP="005724BB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5724BB" w:rsidRPr="000F0ECC" w:rsidRDefault="005724BB" w:rsidP="005724BB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0F0ECC">
        <w:rPr>
          <w:noProof/>
          <w:lang w:eastAsia="ru-RU"/>
        </w:rPr>
        <w:drawing>
          <wp:inline distT="0" distB="0" distL="0" distR="0">
            <wp:extent cx="4318071" cy="2876550"/>
            <wp:effectExtent l="0" t="0" r="6350" b="0"/>
            <wp:docPr id="12" name="Рисунок 12" descr="hello_html_m6ae9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ae9b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40" cy="288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4BB" w:rsidRPr="000F0ECC" w:rsidRDefault="005724BB" w:rsidP="005724BB">
      <w:pPr>
        <w:pStyle w:val="a3"/>
        <w:jc w:val="center"/>
        <w:rPr>
          <w:rStyle w:val="a5"/>
          <w:rFonts w:ascii="Times New Roman" w:hAnsi="Times New Roman"/>
          <w:color w:val="FF0000"/>
          <w:sz w:val="36"/>
          <w:szCs w:val="36"/>
        </w:rPr>
      </w:pPr>
      <w:r w:rsidRPr="000F0ECC">
        <w:rPr>
          <w:rStyle w:val="a5"/>
          <w:rFonts w:ascii="Times New Roman" w:hAnsi="Times New Roman"/>
          <w:color w:val="FF0000"/>
          <w:sz w:val="36"/>
          <w:szCs w:val="36"/>
        </w:rPr>
        <w:t>Выполнить письменно</w:t>
      </w:r>
    </w:p>
    <w:p w:rsidR="005724BB" w:rsidRPr="000F0ECC" w:rsidRDefault="005724BB" w:rsidP="005724BB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ECC">
        <w:rPr>
          <w:rFonts w:ascii="Times New Roman" w:hAnsi="Times New Roman" w:cs="Times New Roman"/>
          <w:sz w:val="28"/>
          <w:szCs w:val="28"/>
        </w:rPr>
        <w:t>Работа в рабочей тетради (задание 1, страница 30)</w:t>
      </w:r>
    </w:p>
    <w:p w:rsidR="005724BB" w:rsidRPr="000F0ECC" w:rsidRDefault="005724BB" w:rsidP="005724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ECC">
        <w:rPr>
          <w:rFonts w:ascii="Times New Roman" w:hAnsi="Times New Roman" w:cs="Times New Roman"/>
          <w:sz w:val="28"/>
          <w:szCs w:val="28"/>
        </w:rPr>
        <w:t>Выполни штриховку фигурок. Постарайся не выходить за контуры.</w:t>
      </w:r>
    </w:p>
    <w:p w:rsidR="005724BB" w:rsidRPr="000F0ECC" w:rsidRDefault="005724BB" w:rsidP="005724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ECC">
        <w:rPr>
          <w:rFonts w:ascii="Times New Roman" w:hAnsi="Times New Roman" w:cs="Times New Roman"/>
          <w:sz w:val="28"/>
          <w:szCs w:val="28"/>
        </w:rPr>
        <w:t>При отсутствии книги распечатайте задание и выполните его на листе.</w:t>
      </w:r>
    </w:p>
    <w:p w:rsidR="005724BB" w:rsidRPr="000F0ECC" w:rsidRDefault="005724BB" w:rsidP="005724BB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0F0EC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5724BB" w:rsidRPr="000F0ECC" w:rsidRDefault="005724BB" w:rsidP="005724BB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hyperlink r:id="rId8" w:history="1">
        <w:r w:rsidRPr="000F0ECC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0F0ECC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0F0ECC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0F0ECC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0F0ECC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0F0ECC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0F0ECC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0F0ECC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0F0ECC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2604BA" w:rsidRPr="005724BB" w:rsidRDefault="005724BB" w:rsidP="005724BB">
      <w:pPr>
        <w:rPr>
          <w:szCs w:val="32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35980" cy="8351520"/>
            <wp:effectExtent l="19050" t="0" r="7620" b="0"/>
            <wp:docPr id="4" name="Рисунок 3" descr="IMG_2020041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0411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5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4BA" w:rsidRPr="005724BB" w:rsidSect="00E8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B9E"/>
    <w:multiLevelType w:val="hybridMultilevel"/>
    <w:tmpl w:val="8C60D576"/>
    <w:lvl w:ilvl="0" w:tplc="91DAD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65D5"/>
    <w:multiLevelType w:val="hybridMultilevel"/>
    <w:tmpl w:val="2BB67014"/>
    <w:lvl w:ilvl="0" w:tplc="481CC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E710B"/>
    <w:multiLevelType w:val="hybridMultilevel"/>
    <w:tmpl w:val="60CAA4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037B"/>
    <w:multiLevelType w:val="hybridMultilevel"/>
    <w:tmpl w:val="6882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723E1"/>
    <w:rsid w:val="002604BA"/>
    <w:rsid w:val="005724BB"/>
    <w:rsid w:val="006723E1"/>
    <w:rsid w:val="00E8228C"/>
    <w:rsid w:val="00ED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3E1"/>
    <w:rPr>
      <w:color w:val="0000FF" w:themeColor="hyperlink"/>
      <w:u w:val="single"/>
    </w:rPr>
  </w:style>
  <w:style w:type="character" w:styleId="a5">
    <w:name w:val="Emphasis"/>
    <w:basedOn w:val="a0"/>
    <w:rsid w:val="006723E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E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6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.borodina.laris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2020-04-13T06:39:00Z</dcterms:created>
  <dcterms:modified xsi:type="dcterms:W3CDTF">2020-04-13T06:39:00Z</dcterms:modified>
</cp:coreProperties>
</file>